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6305" w:rsidRPr="000A6305" w:rsidRDefault="000A6305" w:rsidP="005B7289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18"/>
          <w:szCs w:val="18"/>
        </w:rPr>
      </w:pPr>
      <w:r w:rsidRPr="000A6305">
        <w:rPr>
          <w:rFonts w:ascii="Arial" w:hAnsi="Arial" w:cs="Arial"/>
          <w:color w:val="000000"/>
          <w:sz w:val="18"/>
          <w:szCs w:val="18"/>
        </w:rPr>
        <w:t>Imię i Nazwisko kandydata: ………………………….........……………………………</w:t>
      </w:r>
    </w:p>
    <w:p w:rsidR="000A6305" w:rsidRPr="000A6305" w:rsidRDefault="000A6305" w:rsidP="005B7289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18"/>
          <w:szCs w:val="18"/>
        </w:rPr>
      </w:pPr>
      <w:r w:rsidRPr="000A6305">
        <w:rPr>
          <w:rFonts w:ascii="Arial" w:hAnsi="Arial" w:cs="Arial"/>
          <w:color w:val="000000"/>
          <w:sz w:val="18"/>
          <w:szCs w:val="18"/>
        </w:rPr>
        <w:t>Stanowisko, na które składana jest aplikacja: …………………………….……..……</w:t>
      </w:r>
    </w:p>
    <w:p w:rsidR="000A6305" w:rsidRDefault="000A6305" w:rsidP="005B7289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0A6305" w:rsidRPr="000A6305" w:rsidRDefault="000A6305" w:rsidP="005B7289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0A6305">
        <w:rPr>
          <w:rFonts w:ascii="Arial" w:hAnsi="Arial" w:cs="Arial"/>
          <w:b/>
          <w:bCs/>
          <w:color w:val="000000"/>
          <w:sz w:val="20"/>
          <w:szCs w:val="20"/>
        </w:rPr>
        <w:t>KLAUZULA INFORMACYJNA DLA OSÓB UBIEGAJĄCYCH SIĘ O ZATRUDNIENIE W URZĘDZIE MIASTA I</w:t>
      </w:r>
      <w:r>
        <w:rPr>
          <w:rFonts w:ascii="Arial" w:hAnsi="Arial" w:cs="Arial"/>
          <w:b/>
          <w:bCs/>
          <w:color w:val="000000"/>
          <w:sz w:val="20"/>
          <w:szCs w:val="20"/>
        </w:rPr>
        <w:t> </w:t>
      </w:r>
      <w:r w:rsidRPr="000A6305">
        <w:rPr>
          <w:rFonts w:ascii="Arial" w:hAnsi="Arial" w:cs="Arial"/>
          <w:b/>
          <w:bCs/>
          <w:color w:val="000000"/>
          <w:sz w:val="20"/>
          <w:szCs w:val="20"/>
        </w:rPr>
        <w:t>GMINY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0A6305">
        <w:rPr>
          <w:rFonts w:ascii="Arial" w:hAnsi="Arial" w:cs="Arial"/>
          <w:b/>
          <w:bCs/>
          <w:color w:val="000000"/>
          <w:sz w:val="20"/>
          <w:szCs w:val="20"/>
        </w:rPr>
        <w:t xml:space="preserve">LESKO (UMIG) DOTYCZĄCA </w:t>
      </w:r>
      <w:r w:rsidR="00B427AE">
        <w:rPr>
          <w:rFonts w:ascii="Arial" w:hAnsi="Arial" w:cs="Arial"/>
          <w:b/>
          <w:bCs/>
          <w:color w:val="000000"/>
          <w:sz w:val="20"/>
          <w:szCs w:val="20"/>
        </w:rPr>
        <w:t>PRZETWARZANIA</w:t>
      </w:r>
      <w:r w:rsidRPr="000A6305">
        <w:rPr>
          <w:rFonts w:ascii="Arial" w:hAnsi="Arial" w:cs="Arial"/>
          <w:b/>
          <w:bCs/>
          <w:color w:val="000000"/>
          <w:sz w:val="20"/>
          <w:szCs w:val="20"/>
        </w:rPr>
        <w:t xml:space="preserve"> DANYCH OSOBOWYCH</w:t>
      </w:r>
    </w:p>
    <w:p w:rsidR="000A6305" w:rsidRDefault="000A6305" w:rsidP="005B7289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16"/>
          <w:szCs w:val="16"/>
        </w:rPr>
      </w:pPr>
    </w:p>
    <w:p w:rsidR="000A6305" w:rsidRPr="000A6305" w:rsidRDefault="000A6305" w:rsidP="005B7289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0A6305">
        <w:rPr>
          <w:rFonts w:ascii="Arial" w:hAnsi="Arial" w:cs="Arial"/>
          <w:color w:val="000000"/>
          <w:sz w:val="16"/>
          <w:szCs w:val="16"/>
        </w:rPr>
        <w:t>Zgodnie z art. 13 ust. 1−2 rozporządzenia Parlamentu Europejskiego i Rady (UE) 2016/679 z 27.04.2016 r. w sprawie ochrony osób fizycznych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0A6305"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 w:cs="Arial"/>
          <w:color w:val="000000"/>
          <w:sz w:val="16"/>
          <w:szCs w:val="16"/>
        </w:rPr>
        <w:t> </w:t>
      </w:r>
      <w:r w:rsidRPr="000A6305">
        <w:rPr>
          <w:rFonts w:ascii="Arial" w:hAnsi="Arial" w:cs="Arial"/>
          <w:color w:val="000000"/>
          <w:sz w:val="16"/>
          <w:szCs w:val="16"/>
        </w:rPr>
        <w:t>związku z przetwarzaniem danych osobowych i w sprawie swobodnego przepływu takich danych oraz uchylenia dyrektywy 95/46/WE (ogólne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0A6305">
        <w:rPr>
          <w:rFonts w:ascii="Arial" w:hAnsi="Arial" w:cs="Arial"/>
          <w:color w:val="000000"/>
          <w:sz w:val="16"/>
          <w:szCs w:val="16"/>
        </w:rPr>
        <w:t>rozporządzenie o ochronie danych), zwanego dalej RODO – informuje się, że:</w:t>
      </w:r>
    </w:p>
    <w:p w:rsidR="000A6305" w:rsidRPr="000A6305" w:rsidRDefault="000A6305" w:rsidP="005B728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ind w:left="284" w:hanging="284"/>
        <w:jc w:val="both"/>
        <w:rPr>
          <w:rFonts w:ascii="Arial" w:hAnsi="Arial" w:cs="Arial"/>
          <w:b/>
          <w:bCs/>
          <w:color w:val="000000"/>
          <w:sz w:val="16"/>
          <w:szCs w:val="16"/>
        </w:rPr>
      </w:pPr>
      <w:r w:rsidRPr="000A6305">
        <w:rPr>
          <w:rFonts w:ascii="Arial" w:hAnsi="Arial" w:cs="Arial"/>
          <w:b/>
          <w:bCs/>
          <w:color w:val="000000"/>
          <w:sz w:val="16"/>
          <w:szCs w:val="16"/>
        </w:rPr>
        <w:t>Administrator danych osobowych</w:t>
      </w:r>
    </w:p>
    <w:p w:rsidR="000A6305" w:rsidRPr="00C65788" w:rsidRDefault="000A6305" w:rsidP="00C65788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Arial" w:hAnsi="Arial" w:cs="Arial"/>
          <w:b/>
          <w:bCs/>
          <w:color w:val="000000"/>
          <w:sz w:val="16"/>
          <w:szCs w:val="16"/>
        </w:rPr>
      </w:pPr>
      <w:r w:rsidRPr="000A6305">
        <w:rPr>
          <w:rFonts w:ascii="Arial" w:hAnsi="Arial" w:cs="Arial"/>
          <w:color w:val="000000"/>
          <w:sz w:val="16"/>
          <w:szCs w:val="16"/>
        </w:rPr>
        <w:t xml:space="preserve">Administratorem Pani/Pana danych osobowych jest </w:t>
      </w:r>
      <w:r w:rsidR="00C65788">
        <w:rPr>
          <w:rFonts w:ascii="Arial" w:hAnsi="Arial" w:cs="Arial"/>
          <w:color w:val="000000"/>
          <w:sz w:val="16"/>
          <w:szCs w:val="16"/>
        </w:rPr>
        <w:t>Urząd Miasta i Gminy Lesko</w:t>
      </w:r>
      <w:r w:rsidRPr="000A6305">
        <w:rPr>
          <w:rFonts w:ascii="Arial" w:hAnsi="Arial" w:cs="Arial"/>
          <w:color w:val="000000"/>
          <w:sz w:val="16"/>
          <w:szCs w:val="16"/>
        </w:rPr>
        <w:t>, z siedzibą w Lesku, ul. Parkowa 1, 38-600 Lesko</w:t>
      </w:r>
      <w:r w:rsidR="00C65788">
        <w:rPr>
          <w:rFonts w:ascii="Arial" w:hAnsi="Arial" w:cs="Arial"/>
          <w:color w:val="000000"/>
          <w:sz w:val="16"/>
          <w:szCs w:val="16"/>
        </w:rPr>
        <w:t xml:space="preserve">, reprezentowany przez </w:t>
      </w:r>
      <w:r w:rsidR="00C65788" w:rsidRPr="000A6305">
        <w:rPr>
          <w:rFonts w:ascii="Arial" w:hAnsi="Arial" w:cs="Arial"/>
          <w:color w:val="000000"/>
          <w:sz w:val="16"/>
          <w:szCs w:val="16"/>
        </w:rPr>
        <w:t>Burmistrz</w:t>
      </w:r>
      <w:r w:rsidR="00C65788">
        <w:rPr>
          <w:rFonts w:ascii="Arial" w:hAnsi="Arial" w:cs="Arial"/>
          <w:color w:val="000000"/>
          <w:sz w:val="16"/>
          <w:szCs w:val="16"/>
        </w:rPr>
        <w:t>a</w:t>
      </w:r>
      <w:r w:rsidR="00C65788" w:rsidRPr="000A6305">
        <w:rPr>
          <w:rFonts w:ascii="Arial" w:hAnsi="Arial" w:cs="Arial"/>
          <w:color w:val="000000"/>
          <w:sz w:val="16"/>
          <w:szCs w:val="16"/>
        </w:rPr>
        <w:t xml:space="preserve"> Miasta i Gminy Lesko</w:t>
      </w:r>
      <w:r w:rsidR="00C65788">
        <w:rPr>
          <w:rFonts w:ascii="Arial" w:hAnsi="Arial" w:cs="Arial"/>
          <w:color w:val="000000"/>
          <w:sz w:val="16"/>
          <w:szCs w:val="16"/>
        </w:rPr>
        <w:t>.</w:t>
      </w:r>
    </w:p>
    <w:p w:rsidR="000A6305" w:rsidRDefault="000A6305" w:rsidP="005B7289">
      <w:pPr>
        <w:autoSpaceDE w:val="0"/>
        <w:autoSpaceDN w:val="0"/>
        <w:adjustRightInd w:val="0"/>
        <w:spacing w:after="0" w:line="276" w:lineRule="auto"/>
        <w:ind w:firstLine="284"/>
        <w:jc w:val="both"/>
        <w:rPr>
          <w:rFonts w:ascii="Arial" w:hAnsi="Arial" w:cs="Arial"/>
          <w:color w:val="000000"/>
          <w:sz w:val="16"/>
          <w:szCs w:val="16"/>
        </w:rPr>
      </w:pPr>
      <w:r w:rsidRPr="000A6305">
        <w:rPr>
          <w:rFonts w:ascii="Arial" w:hAnsi="Arial" w:cs="Arial"/>
          <w:b/>
          <w:bCs/>
          <w:color w:val="000000"/>
          <w:sz w:val="16"/>
          <w:szCs w:val="16"/>
        </w:rPr>
        <w:t xml:space="preserve">Adres do korespondencji: </w:t>
      </w:r>
      <w:r w:rsidRPr="000A6305">
        <w:rPr>
          <w:rFonts w:ascii="Arial" w:hAnsi="Arial" w:cs="Arial"/>
          <w:color w:val="000000"/>
          <w:sz w:val="16"/>
          <w:szCs w:val="16"/>
        </w:rPr>
        <w:t>Urząd Miasta i Gminy Lesko, ul. Parkowa 1, 38-600 Lesko.</w:t>
      </w:r>
    </w:p>
    <w:p w:rsidR="000A6305" w:rsidRPr="000A6305" w:rsidRDefault="000A6305" w:rsidP="005B728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ind w:left="284" w:hanging="284"/>
        <w:jc w:val="both"/>
        <w:rPr>
          <w:rFonts w:ascii="Arial" w:hAnsi="Arial" w:cs="Arial"/>
          <w:color w:val="000000"/>
          <w:sz w:val="16"/>
          <w:szCs w:val="16"/>
        </w:rPr>
      </w:pPr>
      <w:r w:rsidRPr="000A6305">
        <w:rPr>
          <w:rFonts w:ascii="Arial" w:hAnsi="Arial" w:cs="Arial"/>
          <w:b/>
          <w:bCs/>
          <w:color w:val="000000"/>
          <w:sz w:val="16"/>
          <w:szCs w:val="16"/>
        </w:rPr>
        <w:t>Inspektor Ochrony Danych</w:t>
      </w:r>
    </w:p>
    <w:p w:rsidR="000A6305" w:rsidRPr="000A6305" w:rsidRDefault="00C65788" w:rsidP="00C65788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W sprawach dotyczących przetwarzania danych osobowych można kontaktować się z w</w:t>
      </w:r>
      <w:r w:rsidR="000A6305" w:rsidRPr="000A6305">
        <w:rPr>
          <w:rFonts w:ascii="Arial" w:hAnsi="Arial" w:cs="Arial"/>
          <w:color w:val="000000"/>
          <w:sz w:val="16"/>
          <w:szCs w:val="16"/>
        </w:rPr>
        <w:t>yznaczon</w:t>
      </w:r>
      <w:r>
        <w:rPr>
          <w:rFonts w:ascii="Arial" w:hAnsi="Arial" w:cs="Arial"/>
          <w:color w:val="000000"/>
          <w:sz w:val="16"/>
          <w:szCs w:val="16"/>
        </w:rPr>
        <w:t>ym</w:t>
      </w:r>
      <w:r w:rsidR="000A6305" w:rsidRPr="000A6305">
        <w:rPr>
          <w:rFonts w:ascii="Arial" w:hAnsi="Arial" w:cs="Arial"/>
          <w:color w:val="000000"/>
          <w:sz w:val="16"/>
          <w:szCs w:val="16"/>
        </w:rPr>
        <w:t xml:space="preserve"> Inspektor</w:t>
      </w:r>
      <w:r>
        <w:rPr>
          <w:rFonts w:ascii="Arial" w:hAnsi="Arial" w:cs="Arial"/>
          <w:color w:val="000000"/>
          <w:sz w:val="16"/>
          <w:szCs w:val="16"/>
        </w:rPr>
        <w:t>em</w:t>
      </w:r>
      <w:r w:rsidR="000A6305" w:rsidRPr="000A6305">
        <w:rPr>
          <w:rFonts w:ascii="Arial" w:hAnsi="Arial" w:cs="Arial"/>
          <w:color w:val="000000"/>
          <w:sz w:val="16"/>
          <w:szCs w:val="16"/>
        </w:rPr>
        <w:t xml:space="preserve"> Ochrony Danych</w:t>
      </w:r>
      <w:r>
        <w:rPr>
          <w:rFonts w:ascii="Arial" w:hAnsi="Arial" w:cs="Arial"/>
          <w:color w:val="000000"/>
          <w:sz w:val="16"/>
          <w:szCs w:val="16"/>
        </w:rPr>
        <w:t xml:space="preserve"> poprzez</w:t>
      </w:r>
      <w:r w:rsidR="000A6305" w:rsidRPr="000A6305">
        <w:rPr>
          <w:rFonts w:ascii="Arial" w:hAnsi="Arial" w:cs="Arial"/>
          <w:color w:val="000000"/>
          <w:sz w:val="16"/>
          <w:szCs w:val="16"/>
        </w:rPr>
        <w:t xml:space="preserve"> e-mail: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="000A6305" w:rsidRPr="000A6305">
        <w:rPr>
          <w:rFonts w:ascii="Arial" w:hAnsi="Arial" w:cs="Arial"/>
          <w:color w:val="0563C2"/>
          <w:sz w:val="16"/>
          <w:szCs w:val="16"/>
        </w:rPr>
        <w:t>iod@lesko.pl</w:t>
      </w:r>
      <w:r w:rsidR="000A6305" w:rsidRPr="000A6305">
        <w:rPr>
          <w:rFonts w:ascii="Arial" w:hAnsi="Arial" w:cs="Arial"/>
          <w:color w:val="000000"/>
          <w:sz w:val="16"/>
          <w:szCs w:val="16"/>
        </w:rPr>
        <w:t>, lub pisemnie na adres</w:t>
      </w:r>
      <w:r>
        <w:rPr>
          <w:rFonts w:ascii="Arial" w:hAnsi="Arial" w:cs="Arial"/>
          <w:color w:val="000000"/>
          <w:sz w:val="16"/>
          <w:szCs w:val="16"/>
        </w:rPr>
        <w:t xml:space="preserve"> wskazany w pkt 1.</w:t>
      </w:r>
    </w:p>
    <w:p w:rsidR="000A6305" w:rsidRPr="000A6305" w:rsidRDefault="000A6305" w:rsidP="005B728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ind w:left="284" w:hanging="284"/>
        <w:contextualSpacing w:val="0"/>
        <w:jc w:val="both"/>
        <w:rPr>
          <w:rFonts w:ascii="Arial" w:hAnsi="Arial" w:cs="Arial"/>
          <w:b/>
          <w:bCs/>
          <w:color w:val="000000"/>
          <w:sz w:val="16"/>
          <w:szCs w:val="16"/>
        </w:rPr>
      </w:pPr>
      <w:r w:rsidRPr="000A6305">
        <w:rPr>
          <w:rFonts w:ascii="Arial" w:hAnsi="Arial" w:cs="Arial"/>
          <w:b/>
          <w:bCs/>
          <w:color w:val="000000"/>
          <w:sz w:val="16"/>
          <w:szCs w:val="16"/>
        </w:rPr>
        <w:t>Cele przetwarzania danych i podstawy prawne przetwarzania</w:t>
      </w:r>
    </w:p>
    <w:p w:rsidR="005B7289" w:rsidRDefault="000A6305" w:rsidP="005B728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567" w:hanging="283"/>
        <w:jc w:val="both"/>
        <w:rPr>
          <w:rFonts w:ascii="Arial" w:hAnsi="Arial" w:cs="Arial"/>
          <w:color w:val="000000"/>
          <w:sz w:val="16"/>
          <w:szCs w:val="16"/>
        </w:rPr>
      </w:pPr>
      <w:r w:rsidRPr="000A6305">
        <w:rPr>
          <w:rFonts w:ascii="Arial" w:hAnsi="Arial" w:cs="Arial"/>
          <w:color w:val="000000"/>
          <w:sz w:val="16"/>
          <w:szCs w:val="16"/>
        </w:rPr>
        <w:t>Administrator będzie przetwarzać Pani/Pana dane w celu realizacji procesu rekrutacji na stanowisko, na które została złożona aplikacja.</w:t>
      </w:r>
    </w:p>
    <w:p w:rsidR="000A6305" w:rsidRPr="00CE1EFB" w:rsidRDefault="000A6305" w:rsidP="005B728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567" w:hanging="283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5B7289">
        <w:rPr>
          <w:rFonts w:ascii="Arial" w:hAnsi="Arial" w:cs="Arial"/>
          <w:color w:val="000000"/>
          <w:sz w:val="16"/>
          <w:szCs w:val="16"/>
        </w:rPr>
        <w:t xml:space="preserve">Podstawą prawną </w:t>
      </w:r>
      <w:r w:rsidRPr="00CE1EFB">
        <w:rPr>
          <w:rFonts w:ascii="Arial" w:hAnsi="Arial" w:cs="Arial"/>
          <w:color w:val="000000" w:themeColor="text1"/>
          <w:sz w:val="16"/>
          <w:szCs w:val="16"/>
        </w:rPr>
        <w:t>przetwarzania Pani/Pana danych są:</w:t>
      </w:r>
    </w:p>
    <w:p w:rsidR="00C65788" w:rsidRPr="00CE1EFB" w:rsidRDefault="000A6305" w:rsidP="00C6578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709" w:hanging="142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CE1EFB">
        <w:rPr>
          <w:rFonts w:ascii="Arial" w:hAnsi="Arial" w:cs="Arial"/>
          <w:color w:val="000000" w:themeColor="text1"/>
          <w:sz w:val="16"/>
          <w:szCs w:val="16"/>
        </w:rPr>
        <w:t>ustawa z dnia 26 czerwca 1974 r. Kodeks pracy</w:t>
      </w:r>
    </w:p>
    <w:p w:rsidR="00C65788" w:rsidRPr="00CE1EFB" w:rsidRDefault="000A6305" w:rsidP="00C6578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709" w:hanging="142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CE1EFB">
        <w:rPr>
          <w:rFonts w:ascii="Arial" w:hAnsi="Arial" w:cs="Arial"/>
          <w:color w:val="000000" w:themeColor="text1"/>
          <w:sz w:val="16"/>
          <w:szCs w:val="16"/>
        </w:rPr>
        <w:t>ustawa z dnia 21 listopada 2008 r. o pracownikach samorządowych,</w:t>
      </w:r>
    </w:p>
    <w:p w:rsidR="00C65788" w:rsidRPr="00CE1EFB" w:rsidRDefault="000A6305" w:rsidP="00C6578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709" w:hanging="142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CE1EFB">
        <w:rPr>
          <w:rFonts w:ascii="Arial" w:hAnsi="Arial" w:cs="Arial"/>
          <w:color w:val="000000" w:themeColor="text1"/>
          <w:sz w:val="16"/>
          <w:szCs w:val="16"/>
        </w:rPr>
        <w:t>ustawa z dnia 27 sierpnia 1997 r. o rehabilitacji zawodowej, społecznej oraz zatrudnianiu osób niepełnosprawnych</w:t>
      </w:r>
      <w:r w:rsidR="00E46C12" w:rsidRPr="00CE1EFB">
        <w:rPr>
          <w:rFonts w:ascii="Arial" w:hAnsi="Arial" w:cs="Arial"/>
          <w:color w:val="000000" w:themeColor="text1"/>
          <w:sz w:val="16"/>
          <w:szCs w:val="16"/>
        </w:rPr>
        <w:t>,</w:t>
      </w:r>
    </w:p>
    <w:p w:rsidR="000A6305" w:rsidRPr="00CE1EFB" w:rsidRDefault="00E46C12" w:rsidP="00C6578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709" w:hanging="142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CE1EFB">
        <w:rPr>
          <w:rFonts w:ascii="Arial" w:hAnsi="Arial" w:cs="Arial"/>
          <w:color w:val="000000" w:themeColor="text1"/>
          <w:sz w:val="16"/>
          <w:szCs w:val="16"/>
        </w:rPr>
        <w:t xml:space="preserve">art. 6 ust. 1 lit </w:t>
      </w:r>
      <w:r w:rsidR="00C426D3">
        <w:rPr>
          <w:rFonts w:ascii="Arial" w:hAnsi="Arial" w:cs="Arial"/>
          <w:color w:val="000000" w:themeColor="text1"/>
          <w:sz w:val="16"/>
          <w:szCs w:val="16"/>
        </w:rPr>
        <w:t>f</w:t>
      </w:r>
      <w:r w:rsidRPr="00CE1EFB">
        <w:rPr>
          <w:rFonts w:ascii="Arial" w:hAnsi="Arial" w:cs="Arial"/>
          <w:color w:val="000000" w:themeColor="text1"/>
          <w:sz w:val="16"/>
          <w:szCs w:val="16"/>
        </w:rPr>
        <w:t xml:space="preserve"> RODO tj. </w:t>
      </w:r>
      <w:r w:rsidR="00C426D3" w:rsidRPr="00C426D3">
        <w:rPr>
          <w:rFonts w:ascii="Arial" w:hAnsi="Arial" w:cs="Arial"/>
          <w:color w:val="000000" w:themeColor="text1"/>
          <w:sz w:val="16"/>
          <w:szCs w:val="16"/>
        </w:rPr>
        <w:t>prawnie uzasadniony interes</w:t>
      </w:r>
      <w:r w:rsidR="00C426D3">
        <w:rPr>
          <w:rFonts w:ascii="Arial" w:hAnsi="Arial" w:cs="Arial"/>
          <w:color w:val="000000" w:themeColor="text1"/>
          <w:sz w:val="16"/>
          <w:szCs w:val="16"/>
        </w:rPr>
        <w:t xml:space="preserve"> Administratora</w:t>
      </w:r>
      <w:r w:rsidRPr="00CE1EFB">
        <w:rPr>
          <w:rFonts w:ascii="Arial" w:hAnsi="Arial" w:cs="Arial"/>
          <w:color w:val="000000" w:themeColor="text1"/>
          <w:sz w:val="16"/>
          <w:szCs w:val="16"/>
        </w:rPr>
        <w:t>.</w:t>
      </w:r>
    </w:p>
    <w:p w:rsidR="000A6305" w:rsidRPr="00D81631" w:rsidRDefault="000A6305" w:rsidP="006A245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ind w:left="284" w:hanging="284"/>
        <w:contextualSpacing w:val="0"/>
        <w:jc w:val="both"/>
        <w:rPr>
          <w:rFonts w:ascii="Arial" w:hAnsi="Arial" w:cs="Arial"/>
          <w:b/>
          <w:bCs/>
          <w:color w:val="000000" w:themeColor="text1"/>
          <w:sz w:val="16"/>
          <w:szCs w:val="16"/>
        </w:rPr>
      </w:pPr>
      <w:r w:rsidRPr="000A6305">
        <w:rPr>
          <w:rFonts w:ascii="Arial" w:hAnsi="Arial" w:cs="Arial"/>
          <w:b/>
          <w:bCs/>
          <w:color w:val="000000"/>
          <w:sz w:val="16"/>
          <w:szCs w:val="16"/>
        </w:rPr>
        <w:t xml:space="preserve">Informacja o wymogu </w:t>
      </w:r>
      <w:r w:rsidRPr="00D81631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podania danych </w:t>
      </w:r>
      <w:r w:rsidR="006A2453" w:rsidRPr="00D81631">
        <w:rPr>
          <w:rFonts w:ascii="Arial" w:hAnsi="Arial" w:cs="Arial"/>
          <w:b/>
          <w:bCs/>
          <w:color w:val="000000" w:themeColor="text1"/>
          <w:sz w:val="16"/>
          <w:szCs w:val="16"/>
        </w:rPr>
        <w:t>osobowych</w:t>
      </w:r>
    </w:p>
    <w:p w:rsidR="006A2453" w:rsidRPr="00D81631" w:rsidRDefault="000A6305" w:rsidP="006A2453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left="567" w:hanging="283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D81631">
        <w:rPr>
          <w:rFonts w:ascii="Arial" w:hAnsi="Arial" w:cs="Arial"/>
          <w:color w:val="000000" w:themeColor="text1"/>
          <w:sz w:val="16"/>
          <w:szCs w:val="16"/>
        </w:rPr>
        <w:t xml:space="preserve">Podanie danych ma charakter </w:t>
      </w:r>
      <w:r w:rsidRPr="00D81631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obligatoryjny</w:t>
      </w:r>
      <w:r w:rsidR="00E46C12" w:rsidRPr="00D81631">
        <w:rPr>
          <w:rFonts w:ascii="Arial" w:hAnsi="Arial" w:cs="Arial"/>
          <w:color w:val="000000" w:themeColor="text1"/>
          <w:sz w:val="16"/>
          <w:szCs w:val="16"/>
        </w:rPr>
        <w:t xml:space="preserve"> w zakresie wynikającym z przepisów prawa</w:t>
      </w:r>
      <w:r w:rsidRPr="00D81631">
        <w:rPr>
          <w:rFonts w:ascii="Arial" w:hAnsi="Arial" w:cs="Arial"/>
          <w:color w:val="000000" w:themeColor="text1"/>
          <w:sz w:val="16"/>
          <w:szCs w:val="16"/>
        </w:rPr>
        <w:t>.</w:t>
      </w:r>
      <w:r w:rsidR="00E46C12" w:rsidRPr="00D81631">
        <w:rPr>
          <w:rFonts w:ascii="Arial" w:hAnsi="Arial" w:cs="Arial"/>
          <w:color w:val="000000" w:themeColor="text1"/>
          <w:sz w:val="16"/>
          <w:szCs w:val="16"/>
        </w:rPr>
        <w:t xml:space="preserve"> </w:t>
      </w:r>
    </w:p>
    <w:p w:rsidR="000A6305" w:rsidRPr="00D81631" w:rsidRDefault="006A2453" w:rsidP="006A2453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left="567" w:hanging="283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D81631">
        <w:rPr>
          <w:rFonts w:ascii="Arial" w:hAnsi="Arial" w:cs="Arial"/>
          <w:color w:val="000000" w:themeColor="text1"/>
          <w:sz w:val="16"/>
          <w:szCs w:val="16"/>
        </w:rPr>
        <w:t xml:space="preserve">W pozostałym zakresie jest </w:t>
      </w:r>
      <w:r w:rsidRPr="00D81631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dobrowolne</w:t>
      </w:r>
      <w:r w:rsidRPr="00D81631">
        <w:rPr>
          <w:rFonts w:ascii="Arial" w:hAnsi="Arial" w:cs="Arial"/>
          <w:color w:val="000000" w:themeColor="text1"/>
          <w:sz w:val="16"/>
          <w:szCs w:val="16"/>
        </w:rPr>
        <w:t>.</w:t>
      </w:r>
    </w:p>
    <w:p w:rsidR="000A6305" w:rsidRPr="009E57D6" w:rsidRDefault="000A6305" w:rsidP="005B728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ind w:left="284" w:hanging="284"/>
        <w:contextualSpacing w:val="0"/>
        <w:jc w:val="both"/>
        <w:rPr>
          <w:rFonts w:ascii="Arial" w:hAnsi="Arial" w:cs="Arial"/>
          <w:b/>
          <w:bCs/>
          <w:color w:val="000000" w:themeColor="text1"/>
          <w:sz w:val="16"/>
          <w:szCs w:val="16"/>
        </w:rPr>
      </w:pPr>
      <w:r w:rsidRPr="00D81631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Konsekwencje </w:t>
      </w:r>
      <w:r w:rsidRPr="009E57D6">
        <w:rPr>
          <w:rFonts w:ascii="Arial" w:hAnsi="Arial" w:cs="Arial"/>
          <w:b/>
          <w:bCs/>
          <w:color w:val="000000" w:themeColor="text1"/>
          <w:sz w:val="16"/>
          <w:szCs w:val="16"/>
        </w:rPr>
        <w:t>niepodania danych osobowych</w:t>
      </w:r>
    </w:p>
    <w:p w:rsidR="000A6305" w:rsidRPr="009E57D6" w:rsidRDefault="000A6305" w:rsidP="0035584F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ind w:left="567" w:hanging="283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9E57D6">
        <w:rPr>
          <w:rFonts w:ascii="Arial" w:hAnsi="Arial" w:cs="Arial"/>
          <w:color w:val="000000" w:themeColor="text1"/>
          <w:sz w:val="16"/>
          <w:szCs w:val="16"/>
        </w:rPr>
        <w:t>Niepodanie danych obligatoryjnych w dokumentach aplikacyjnych skutkuje niemożnością realizacji procesu rekrutacji.</w:t>
      </w:r>
      <w:r w:rsidR="00CE1EFB" w:rsidRPr="009E57D6">
        <w:rPr>
          <w:rFonts w:ascii="Arial" w:hAnsi="Arial" w:cs="Arial"/>
          <w:color w:val="000000" w:themeColor="text1"/>
          <w:sz w:val="16"/>
          <w:szCs w:val="16"/>
        </w:rPr>
        <w:t xml:space="preserve"> </w:t>
      </w:r>
    </w:p>
    <w:p w:rsidR="000A6305" w:rsidRPr="009E57D6" w:rsidRDefault="000A6305" w:rsidP="00E46C1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ind w:left="284" w:hanging="284"/>
        <w:contextualSpacing w:val="0"/>
        <w:jc w:val="both"/>
        <w:rPr>
          <w:rFonts w:ascii="Arial" w:hAnsi="Arial" w:cs="Arial"/>
          <w:b/>
          <w:bCs/>
          <w:color w:val="000000" w:themeColor="text1"/>
          <w:sz w:val="16"/>
          <w:szCs w:val="16"/>
        </w:rPr>
      </w:pPr>
      <w:r w:rsidRPr="009E57D6">
        <w:rPr>
          <w:rFonts w:ascii="Arial" w:hAnsi="Arial" w:cs="Arial"/>
          <w:b/>
          <w:bCs/>
          <w:color w:val="000000" w:themeColor="text1"/>
          <w:sz w:val="16"/>
          <w:szCs w:val="16"/>
        </w:rPr>
        <w:t>Okres przechowywania danych</w:t>
      </w:r>
    </w:p>
    <w:p w:rsidR="00C65788" w:rsidRPr="009E57D6" w:rsidRDefault="009432A1" w:rsidP="00C65788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567" w:hanging="283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9E57D6">
        <w:rPr>
          <w:rFonts w:ascii="Arial" w:hAnsi="Arial" w:cs="Arial"/>
          <w:color w:val="000000" w:themeColor="text1"/>
          <w:sz w:val="16"/>
          <w:szCs w:val="16"/>
        </w:rPr>
        <w:t>Dokumenty</w:t>
      </w:r>
      <w:r w:rsidR="000A6305" w:rsidRPr="009E57D6">
        <w:rPr>
          <w:rFonts w:ascii="Arial" w:hAnsi="Arial" w:cs="Arial"/>
          <w:color w:val="000000" w:themeColor="text1"/>
          <w:sz w:val="16"/>
          <w:szCs w:val="16"/>
        </w:rPr>
        <w:t xml:space="preserve"> kandydatów nieumieszczonych w protokole naboru oraz które wpłynęły po terminie będą </w:t>
      </w:r>
      <w:r w:rsidRPr="009E57D6">
        <w:rPr>
          <w:rFonts w:ascii="Arial" w:hAnsi="Arial" w:cs="Arial"/>
          <w:color w:val="000000" w:themeColor="text1"/>
          <w:sz w:val="16"/>
          <w:szCs w:val="16"/>
        </w:rPr>
        <w:t>do odebrania w</w:t>
      </w:r>
      <w:r w:rsidR="00F8229A" w:rsidRPr="009E57D6">
        <w:rPr>
          <w:rFonts w:ascii="Arial" w:hAnsi="Arial" w:cs="Arial"/>
          <w:color w:val="000000" w:themeColor="text1"/>
          <w:sz w:val="16"/>
          <w:szCs w:val="16"/>
        </w:rPr>
        <w:t> </w:t>
      </w:r>
      <w:r w:rsidRPr="009E57D6">
        <w:rPr>
          <w:rFonts w:ascii="Arial" w:hAnsi="Arial" w:cs="Arial"/>
          <w:color w:val="000000" w:themeColor="text1"/>
          <w:sz w:val="16"/>
          <w:szCs w:val="16"/>
        </w:rPr>
        <w:t>terminie 3</w:t>
      </w:r>
      <w:r w:rsidR="009E57D6" w:rsidRPr="009E57D6">
        <w:rPr>
          <w:rFonts w:ascii="Arial" w:hAnsi="Arial" w:cs="Arial"/>
          <w:color w:val="000000" w:themeColor="text1"/>
          <w:sz w:val="16"/>
          <w:szCs w:val="16"/>
        </w:rPr>
        <w:t>0</w:t>
      </w:r>
      <w:r w:rsidRPr="009E57D6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="009E57D6" w:rsidRPr="009E57D6">
        <w:rPr>
          <w:rFonts w:ascii="Arial" w:hAnsi="Arial" w:cs="Arial"/>
          <w:color w:val="000000" w:themeColor="text1"/>
          <w:sz w:val="16"/>
          <w:szCs w:val="16"/>
        </w:rPr>
        <w:t>dni</w:t>
      </w:r>
      <w:r w:rsidRPr="009E57D6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="000A6305" w:rsidRPr="009E57D6">
        <w:rPr>
          <w:rFonts w:ascii="Arial" w:hAnsi="Arial" w:cs="Arial"/>
          <w:color w:val="000000" w:themeColor="text1"/>
          <w:sz w:val="16"/>
          <w:szCs w:val="16"/>
        </w:rPr>
        <w:t>od zakończenia procedury naboru</w:t>
      </w:r>
      <w:r w:rsidRPr="009E57D6">
        <w:rPr>
          <w:rFonts w:ascii="Arial" w:hAnsi="Arial" w:cs="Arial"/>
          <w:color w:val="000000" w:themeColor="text1"/>
          <w:sz w:val="16"/>
          <w:szCs w:val="16"/>
        </w:rPr>
        <w:t>. Po tym czasie dokumenty nieodebrane będą komisyjnie zniszczone.</w:t>
      </w:r>
    </w:p>
    <w:p w:rsidR="000A6305" w:rsidRPr="009E57D6" w:rsidRDefault="000A6305" w:rsidP="00C65788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567" w:hanging="283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9E57D6">
        <w:rPr>
          <w:rFonts w:ascii="Arial" w:hAnsi="Arial" w:cs="Arial"/>
          <w:color w:val="000000" w:themeColor="text1"/>
          <w:sz w:val="16"/>
          <w:szCs w:val="16"/>
        </w:rPr>
        <w:t>Dokumenty aplikacyjne osób, które w procesie rekrutacji zakwalifikowały się do dalszego etapu i zostały umieszczone w</w:t>
      </w:r>
      <w:r w:rsidR="00F8229A" w:rsidRPr="009E57D6">
        <w:rPr>
          <w:rFonts w:ascii="Arial" w:hAnsi="Arial" w:cs="Arial"/>
          <w:color w:val="000000" w:themeColor="text1"/>
          <w:sz w:val="16"/>
          <w:szCs w:val="16"/>
        </w:rPr>
        <w:t> </w:t>
      </w:r>
      <w:r w:rsidRPr="009E57D6">
        <w:rPr>
          <w:rFonts w:ascii="Arial" w:hAnsi="Arial" w:cs="Arial"/>
          <w:color w:val="000000" w:themeColor="text1"/>
          <w:sz w:val="16"/>
          <w:szCs w:val="16"/>
        </w:rPr>
        <w:t>protokole naboru, będą przechowywane przez okres 5 lat.</w:t>
      </w:r>
    </w:p>
    <w:p w:rsidR="000A6305" w:rsidRPr="009E57D6" w:rsidRDefault="000A6305" w:rsidP="005B728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ind w:left="284" w:hanging="284"/>
        <w:contextualSpacing w:val="0"/>
        <w:jc w:val="both"/>
        <w:rPr>
          <w:rFonts w:ascii="Arial" w:hAnsi="Arial" w:cs="Arial"/>
          <w:b/>
          <w:bCs/>
          <w:color w:val="000000" w:themeColor="text1"/>
          <w:sz w:val="16"/>
          <w:szCs w:val="16"/>
        </w:rPr>
      </w:pPr>
      <w:r w:rsidRPr="009E57D6">
        <w:rPr>
          <w:rFonts w:ascii="Arial" w:hAnsi="Arial" w:cs="Arial"/>
          <w:b/>
          <w:bCs/>
          <w:color w:val="000000" w:themeColor="text1"/>
          <w:sz w:val="16"/>
          <w:szCs w:val="16"/>
        </w:rPr>
        <w:t>Prawo dostępu do danych osobowych</w:t>
      </w:r>
    </w:p>
    <w:p w:rsidR="000A6305" w:rsidRPr="009E57D6" w:rsidRDefault="000A6305" w:rsidP="00C65788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9E57D6">
        <w:rPr>
          <w:rFonts w:ascii="Arial" w:hAnsi="Arial" w:cs="Arial"/>
          <w:color w:val="000000" w:themeColor="text1"/>
          <w:sz w:val="16"/>
          <w:szCs w:val="16"/>
        </w:rPr>
        <w:t>Posiada Pani/Pan prawo dostępu do treści swoich danych oraz prawo ich sprostowania</w:t>
      </w:r>
      <w:r w:rsidR="0035584F" w:rsidRPr="009E57D6">
        <w:rPr>
          <w:rFonts w:ascii="Arial" w:hAnsi="Arial" w:cs="Arial"/>
          <w:color w:val="000000" w:themeColor="text1"/>
          <w:sz w:val="16"/>
          <w:szCs w:val="16"/>
        </w:rPr>
        <w:t>.</w:t>
      </w:r>
    </w:p>
    <w:p w:rsidR="000A6305" w:rsidRPr="000A6305" w:rsidRDefault="000A6305" w:rsidP="00C6578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ind w:left="284" w:hanging="284"/>
        <w:contextualSpacing w:val="0"/>
        <w:jc w:val="both"/>
        <w:rPr>
          <w:rFonts w:ascii="Arial" w:hAnsi="Arial" w:cs="Arial"/>
          <w:b/>
          <w:bCs/>
          <w:color w:val="000000"/>
          <w:sz w:val="16"/>
          <w:szCs w:val="16"/>
        </w:rPr>
      </w:pPr>
      <w:r w:rsidRPr="009E57D6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Prawo wniesienia skargi do organu </w:t>
      </w:r>
      <w:r w:rsidRPr="000A6305">
        <w:rPr>
          <w:rFonts w:ascii="Arial" w:hAnsi="Arial" w:cs="Arial"/>
          <w:b/>
          <w:bCs/>
          <w:color w:val="000000"/>
          <w:sz w:val="16"/>
          <w:szCs w:val="16"/>
        </w:rPr>
        <w:t>nadzorczego</w:t>
      </w:r>
    </w:p>
    <w:p w:rsidR="000A6305" w:rsidRPr="000A6305" w:rsidRDefault="000A6305" w:rsidP="00C65788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Arial" w:hAnsi="Arial" w:cs="Arial"/>
          <w:color w:val="000000"/>
          <w:sz w:val="16"/>
          <w:szCs w:val="16"/>
        </w:rPr>
      </w:pPr>
      <w:r w:rsidRPr="000A6305">
        <w:rPr>
          <w:rFonts w:ascii="Arial" w:hAnsi="Arial" w:cs="Arial"/>
          <w:color w:val="000000"/>
          <w:sz w:val="16"/>
          <w:szCs w:val="16"/>
        </w:rPr>
        <w:t>Ma Pani/Pan prawo wniesienia skargi do organu nadzorczego właściw</w:t>
      </w:r>
      <w:bookmarkStart w:id="0" w:name="_GoBack"/>
      <w:bookmarkEnd w:id="0"/>
      <w:r w:rsidRPr="000A6305">
        <w:rPr>
          <w:rFonts w:ascii="Arial" w:hAnsi="Arial" w:cs="Arial"/>
          <w:color w:val="000000"/>
          <w:sz w:val="16"/>
          <w:szCs w:val="16"/>
        </w:rPr>
        <w:t>ego ds. ochrony danych osobowych (Prezesa Urzędu Ochrony Danych</w:t>
      </w:r>
      <w:r w:rsidR="005B7289">
        <w:rPr>
          <w:rFonts w:ascii="Arial" w:hAnsi="Arial" w:cs="Arial"/>
          <w:color w:val="000000"/>
          <w:sz w:val="16"/>
          <w:szCs w:val="16"/>
        </w:rPr>
        <w:t xml:space="preserve"> </w:t>
      </w:r>
      <w:r w:rsidRPr="000A6305">
        <w:rPr>
          <w:rFonts w:ascii="Arial" w:hAnsi="Arial" w:cs="Arial"/>
          <w:color w:val="000000"/>
          <w:sz w:val="16"/>
          <w:szCs w:val="16"/>
        </w:rPr>
        <w:t>Osobowych), gdy uzna Pani/Pan, iż przetwarzanie danych osobowych Pani/Pana dotyczących narusza przepisy RODO.</w:t>
      </w:r>
    </w:p>
    <w:p w:rsidR="000A6305" w:rsidRPr="000A6305" w:rsidRDefault="000A6305" w:rsidP="005B728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ind w:left="284" w:hanging="284"/>
        <w:contextualSpacing w:val="0"/>
        <w:jc w:val="both"/>
        <w:rPr>
          <w:rFonts w:ascii="Arial" w:hAnsi="Arial" w:cs="Arial"/>
          <w:b/>
          <w:bCs/>
          <w:color w:val="000000"/>
          <w:sz w:val="16"/>
          <w:szCs w:val="16"/>
        </w:rPr>
      </w:pPr>
      <w:r w:rsidRPr="000A6305">
        <w:rPr>
          <w:rFonts w:ascii="Arial" w:hAnsi="Arial" w:cs="Arial"/>
          <w:b/>
          <w:bCs/>
          <w:color w:val="000000"/>
          <w:sz w:val="16"/>
          <w:szCs w:val="16"/>
        </w:rPr>
        <w:t>Odbiorcy danych</w:t>
      </w:r>
    </w:p>
    <w:p w:rsidR="00F8229A" w:rsidRDefault="000A6305" w:rsidP="00F8229A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Arial" w:hAnsi="Arial" w:cs="Arial"/>
          <w:color w:val="000000"/>
          <w:sz w:val="16"/>
          <w:szCs w:val="16"/>
        </w:rPr>
      </w:pPr>
      <w:r w:rsidRPr="000A6305">
        <w:rPr>
          <w:rFonts w:ascii="Arial" w:hAnsi="Arial" w:cs="Arial"/>
          <w:color w:val="000000"/>
          <w:sz w:val="16"/>
          <w:szCs w:val="16"/>
        </w:rPr>
        <w:t xml:space="preserve">Pani/Pana dane osobowe mogą zostać ujawnione innym podmiotom wyłącznie na podstawie przepisów prawa, m. in. </w:t>
      </w:r>
      <w:r w:rsidR="005B7289" w:rsidRPr="000A6305">
        <w:rPr>
          <w:rFonts w:ascii="Arial" w:hAnsi="Arial" w:cs="Arial"/>
          <w:color w:val="000000"/>
          <w:sz w:val="16"/>
          <w:szCs w:val="16"/>
        </w:rPr>
        <w:t>I</w:t>
      </w:r>
      <w:r w:rsidRPr="000A6305">
        <w:rPr>
          <w:rFonts w:ascii="Arial" w:hAnsi="Arial" w:cs="Arial"/>
          <w:color w:val="000000"/>
          <w:sz w:val="16"/>
          <w:szCs w:val="16"/>
        </w:rPr>
        <w:t>nformacja</w:t>
      </w:r>
      <w:r w:rsidR="005B7289">
        <w:rPr>
          <w:rFonts w:ascii="Arial" w:hAnsi="Arial" w:cs="Arial"/>
          <w:color w:val="000000"/>
          <w:sz w:val="16"/>
          <w:szCs w:val="16"/>
        </w:rPr>
        <w:t xml:space="preserve"> </w:t>
      </w:r>
      <w:r w:rsidRPr="000A6305">
        <w:rPr>
          <w:rFonts w:ascii="Arial" w:hAnsi="Arial" w:cs="Arial"/>
          <w:color w:val="000000"/>
          <w:sz w:val="16"/>
          <w:szCs w:val="16"/>
        </w:rPr>
        <w:t>o</w:t>
      </w:r>
      <w:r w:rsidR="00CE1EFB">
        <w:rPr>
          <w:rFonts w:ascii="Arial" w:hAnsi="Arial" w:cs="Arial"/>
          <w:color w:val="000000"/>
          <w:sz w:val="16"/>
          <w:szCs w:val="16"/>
        </w:rPr>
        <w:t> </w:t>
      </w:r>
      <w:r w:rsidRPr="000A6305">
        <w:rPr>
          <w:rFonts w:ascii="Arial" w:hAnsi="Arial" w:cs="Arial"/>
          <w:color w:val="000000"/>
          <w:sz w:val="16"/>
          <w:szCs w:val="16"/>
        </w:rPr>
        <w:t>wyniku naboru jest upowszechniana przez umieszczenie na tablicy informacyjnej w UMIG oraz opublikowan</w:t>
      </w:r>
      <w:r w:rsidR="00CE1EFB">
        <w:rPr>
          <w:rFonts w:ascii="Arial" w:hAnsi="Arial" w:cs="Arial"/>
          <w:color w:val="000000"/>
          <w:sz w:val="16"/>
          <w:szCs w:val="16"/>
        </w:rPr>
        <w:t>a</w:t>
      </w:r>
      <w:r w:rsidRPr="000A6305">
        <w:rPr>
          <w:rFonts w:ascii="Arial" w:hAnsi="Arial" w:cs="Arial"/>
          <w:color w:val="000000"/>
          <w:sz w:val="16"/>
          <w:szCs w:val="16"/>
        </w:rPr>
        <w:t xml:space="preserve"> w</w:t>
      </w:r>
      <w:r w:rsidR="00F8229A">
        <w:rPr>
          <w:rFonts w:ascii="Arial" w:hAnsi="Arial" w:cs="Arial"/>
          <w:color w:val="000000"/>
          <w:sz w:val="16"/>
          <w:szCs w:val="16"/>
        </w:rPr>
        <w:t> </w:t>
      </w:r>
      <w:r w:rsidRPr="000A6305">
        <w:rPr>
          <w:rFonts w:ascii="Arial" w:hAnsi="Arial" w:cs="Arial"/>
          <w:color w:val="000000"/>
          <w:sz w:val="16"/>
          <w:szCs w:val="16"/>
        </w:rPr>
        <w:t>Biuletynie Informacji Publicznej</w:t>
      </w:r>
      <w:r w:rsidR="005B7289">
        <w:rPr>
          <w:rFonts w:ascii="Arial" w:hAnsi="Arial" w:cs="Arial"/>
          <w:color w:val="000000"/>
          <w:sz w:val="16"/>
          <w:szCs w:val="16"/>
        </w:rPr>
        <w:t xml:space="preserve"> </w:t>
      </w:r>
      <w:r w:rsidRPr="000A6305">
        <w:rPr>
          <w:rFonts w:ascii="Arial" w:hAnsi="Arial" w:cs="Arial"/>
          <w:color w:val="000000"/>
          <w:sz w:val="16"/>
          <w:szCs w:val="16"/>
        </w:rPr>
        <w:t>przez okres co najmniej 3 miesięcy (udostępnione są imię i nazwisko wybranego kandydata oraz jego miejsce zamieszkania w rozumieniu</w:t>
      </w:r>
      <w:r w:rsidR="005B7289">
        <w:rPr>
          <w:rFonts w:ascii="Arial" w:hAnsi="Arial" w:cs="Arial"/>
          <w:color w:val="000000"/>
          <w:sz w:val="16"/>
          <w:szCs w:val="16"/>
        </w:rPr>
        <w:t xml:space="preserve"> </w:t>
      </w:r>
      <w:r w:rsidRPr="000A6305">
        <w:rPr>
          <w:rFonts w:ascii="Arial" w:hAnsi="Arial" w:cs="Arial"/>
          <w:color w:val="000000"/>
          <w:sz w:val="16"/>
          <w:szCs w:val="16"/>
        </w:rPr>
        <w:t>przepisów Kodeksu cywilnego, a także uzasadnienie dokonanego wyboru). Pani/Pana dane osobowe</w:t>
      </w:r>
      <w:r w:rsidR="005B7289">
        <w:rPr>
          <w:rFonts w:ascii="Arial" w:hAnsi="Arial" w:cs="Arial"/>
          <w:color w:val="000000"/>
          <w:sz w:val="16"/>
          <w:szCs w:val="16"/>
        </w:rPr>
        <w:t xml:space="preserve"> </w:t>
      </w:r>
      <w:r w:rsidRPr="000A6305">
        <w:rPr>
          <w:rFonts w:ascii="Arial" w:hAnsi="Arial" w:cs="Arial"/>
          <w:color w:val="000000"/>
          <w:sz w:val="16"/>
          <w:szCs w:val="16"/>
        </w:rPr>
        <w:t>są przekazywane podmiotom przetwarzającym, w związku z</w:t>
      </w:r>
      <w:r w:rsidR="005B7289">
        <w:rPr>
          <w:rFonts w:ascii="Arial" w:hAnsi="Arial" w:cs="Arial"/>
          <w:color w:val="000000"/>
          <w:sz w:val="16"/>
          <w:szCs w:val="16"/>
        </w:rPr>
        <w:t> </w:t>
      </w:r>
      <w:r w:rsidRPr="000A6305">
        <w:rPr>
          <w:rFonts w:ascii="Arial" w:hAnsi="Arial" w:cs="Arial"/>
          <w:color w:val="000000"/>
          <w:sz w:val="16"/>
          <w:szCs w:val="16"/>
        </w:rPr>
        <w:t>realizacją umów zawartych przez UMIG, w ramach których zostało im powierzone</w:t>
      </w:r>
      <w:r w:rsidR="005B7289">
        <w:rPr>
          <w:rFonts w:ascii="Arial" w:hAnsi="Arial" w:cs="Arial"/>
          <w:color w:val="000000"/>
          <w:sz w:val="16"/>
          <w:szCs w:val="16"/>
        </w:rPr>
        <w:t xml:space="preserve"> </w:t>
      </w:r>
      <w:r w:rsidRPr="000A6305">
        <w:rPr>
          <w:rFonts w:ascii="Arial" w:hAnsi="Arial" w:cs="Arial"/>
          <w:color w:val="000000"/>
          <w:sz w:val="16"/>
          <w:szCs w:val="16"/>
        </w:rPr>
        <w:t>przetwarzanie danych osobowych, w tym np. dostawcom usług IT.</w:t>
      </w:r>
    </w:p>
    <w:p w:rsidR="00F8229A" w:rsidRDefault="009432A1" w:rsidP="00F8229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hAnsi="Arial" w:cs="Arial"/>
          <w:color w:val="000000"/>
          <w:sz w:val="16"/>
          <w:szCs w:val="16"/>
        </w:rPr>
      </w:pPr>
      <w:r w:rsidRPr="00F8229A">
        <w:rPr>
          <w:rFonts w:ascii="Arial" w:hAnsi="Arial" w:cs="Arial"/>
          <w:color w:val="000000"/>
          <w:sz w:val="16"/>
          <w:szCs w:val="16"/>
        </w:rPr>
        <w:t>Pani/Pana dane osobowe nie będą przekazywane do państwa trzeciego lub organizacji międzynarodowej.</w:t>
      </w:r>
    </w:p>
    <w:p w:rsidR="000A6305" w:rsidRPr="00F8229A" w:rsidRDefault="000A6305" w:rsidP="00F8229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hAnsi="Arial" w:cs="Arial"/>
          <w:color w:val="000000"/>
          <w:sz w:val="16"/>
          <w:szCs w:val="16"/>
        </w:rPr>
      </w:pPr>
      <w:r w:rsidRPr="00F8229A">
        <w:rPr>
          <w:rFonts w:ascii="Arial" w:hAnsi="Arial" w:cs="Arial"/>
          <w:color w:val="000000"/>
          <w:sz w:val="16"/>
          <w:szCs w:val="16"/>
        </w:rPr>
        <w:t>Pani/Pana dane nie będą przetwarzane w sposób zautomatyzowany i nie będą profilowane.</w:t>
      </w:r>
    </w:p>
    <w:p w:rsidR="00547999" w:rsidRDefault="00547999" w:rsidP="005B7289">
      <w:pPr>
        <w:autoSpaceDE w:val="0"/>
        <w:autoSpaceDN w:val="0"/>
        <w:adjustRightInd w:val="0"/>
        <w:spacing w:after="0" w:line="276" w:lineRule="auto"/>
        <w:ind w:left="7788"/>
        <w:jc w:val="center"/>
        <w:rPr>
          <w:rFonts w:ascii="Arial" w:hAnsi="Arial" w:cs="Arial"/>
          <w:color w:val="000000"/>
          <w:sz w:val="16"/>
          <w:szCs w:val="16"/>
        </w:rPr>
      </w:pPr>
    </w:p>
    <w:p w:rsidR="00547999" w:rsidRDefault="00547999" w:rsidP="005B7289">
      <w:pPr>
        <w:autoSpaceDE w:val="0"/>
        <w:autoSpaceDN w:val="0"/>
        <w:adjustRightInd w:val="0"/>
        <w:spacing w:after="0" w:line="276" w:lineRule="auto"/>
        <w:ind w:left="7788"/>
        <w:jc w:val="center"/>
        <w:rPr>
          <w:rFonts w:ascii="Arial" w:hAnsi="Arial" w:cs="Arial"/>
          <w:color w:val="000000"/>
          <w:sz w:val="16"/>
          <w:szCs w:val="16"/>
        </w:rPr>
      </w:pPr>
    </w:p>
    <w:p w:rsidR="00547999" w:rsidRDefault="00547999" w:rsidP="005B7289">
      <w:pPr>
        <w:autoSpaceDE w:val="0"/>
        <w:autoSpaceDN w:val="0"/>
        <w:adjustRightInd w:val="0"/>
        <w:spacing w:after="0" w:line="276" w:lineRule="auto"/>
        <w:ind w:left="7788"/>
        <w:jc w:val="center"/>
        <w:rPr>
          <w:rFonts w:ascii="Arial" w:hAnsi="Arial" w:cs="Arial"/>
          <w:color w:val="000000"/>
          <w:sz w:val="16"/>
          <w:szCs w:val="16"/>
        </w:rPr>
      </w:pPr>
    </w:p>
    <w:p w:rsidR="00F8229A" w:rsidRDefault="000A6305" w:rsidP="00F8229A">
      <w:pPr>
        <w:autoSpaceDE w:val="0"/>
        <w:autoSpaceDN w:val="0"/>
        <w:adjustRightInd w:val="0"/>
        <w:spacing w:after="0" w:line="276" w:lineRule="auto"/>
        <w:ind w:left="7088"/>
        <w:jc w:val="center"/>
        <w:rPr>
          <w:rFonts w:ascii="Arial" w:hAnsi="Arial" w:cs="Arial"/>
          <w:color w:val="000000"/>
          <w:sz w:val="16"/>
          <w:szCs w:val="16"/>
        </w:rPr>
      </w:pPr>
      <w:r w:rsidRPr="000A6305">
        <w:rPr>
          <w:rFonts w:ascii="Arial" w:hAnsi="Arial" w:cs="Arial"/>
          <w:color w:val="000000"/>
          <w:sz w:val="16"/>
          <w:szCs w:val="16"/>
        </w:rPr>
        <w:t>………………………………………..</w:t>
      </w:r>
    </w:p>
    <w:p w:rsidR="00DF4E50" w:rsidRDefault="000A6305" w:rsidP="005C523D">
      <w:pPr>
        <w:autoSpaceDE w:val="0"/>
        <w:autoSpaceDN w:val="0"/>
        <w:adjustRightInd w:val="0"/>
        <w:spacing w:after="0" w:line="276" w:lineRule="auto"/>
        <w:ind w:left="7088"/>
        <w:jc w:val="center"/>
        <w:rPr>
          <w:rFonts w:ascii="Arial" w:hAnsi="Arial" w:cs="Arial"/>
          <w:color w:val="000000"/>
          <w:sz w:val="16"/>
          <w:szCs w:val="16"/>
        </w:rPr>
      </w:pPr>
      <w:r w:rsidRPr="000A6305">
        <w:rPr>
          <w:rFonts w:ascii="Arial" w:hAnsi="Arial" w:cs="Arial"/>
          <w:color w:val="000000"/>
          <w:sz w:val="16"/>
          <w:szCs w:val="16"/>
        </w:rPr>
        <w:t>Data i podpis</w:t>
      </w:r>
    </w:p>
    <w:sectPr w:rsidR="00DF4E50" w:rsidSect="00F8229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938A7"/>
    <w:multiLevelType w:val="hybridMultilevel"/>
    <w:tmpl w:val="1118434C"/>
    <w:lvl w:ilvl="0" w:tplc="DF7668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D61B6"/>
    <w:multiLevelType w:val="hybridMultilevel"/>
    <w:tmpl w:val="AA24AE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262D46"/>
    <w:multiLevelType w:val="hybridMultilevel"/>
    <w:tmpl w:val="40D220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CE636E"/>
    <w:multiLevelType w:val="hybridMultilevel"/>
    <w:tmpl w:val="28F6EA62"/>
    <w:lvl w:ilvl="0" w:tplc="80662F2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63C3197"/>
    <w:multiLevelType w:val="hybridMultilevel"/>
    <w:tmpl w:val="53EA9E94"/>
    <w:lvl w:ilvl="0" w:tplc="DF7668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7A1D43"/>
    <w:multiLevelType w:val="hybridMultilevel"/>
    <w:tmpl w:val="2F04F5CE"/>
    <w:lvl w:ilvl="0" w:tplc="0CEADC4A">
      <w:start w:val="1"/>
      <w:numFmt w:val="ordinal"/>
      <w:lvlText w:val="%1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A76AC6"/>
    <w:multiLevelType w:val="hybridMultilevel"/>
    <w:tmpl w:val="020280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1B2636"/>
    <w:multiLevelType w:val="hybridMultilevel"/>
    <w:tmpl w:val="0630C302"/>
    <w:lvl w:ilvl="0" w:tplc="5B5AF7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88396D"/>
    <w:multiLevelType w:val="hybridMultilevel"/>
    <w:tmpl w:val="9AC882DA"/>
    <w:lvl w:ilvl="0" w:tplc="FB30FF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C9199A"/>
    <w:multiLevelType w:val="hybridMultilevel"/>
    <w:tmpl w:val="B34C20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8F15BD"/>
    <w:multiLevelType w:val="hybridMultilevel"/>
    <w:tmpl w:val="3E8CCDF8"/>
    <w:lvl w:ilvl="0" w:tplc="0CEADC4A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382BB0"/>
    <w:multiLevelType w:val="hybridMultilevel"/>
    <w:tmpl w:val="69B80F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C94160"/>
    <w:multiLevelType w:val="hybridMultilevel"/>
    <w:tmpl w:val="1E9A81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2944"/>
    <w:multiLevelType w:val="hybridMultilevel"/>
    <w:tmpl w:val="2BEA12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3824CC"/>
    <w:multiLevelType w:val="hybridMultilevel"/>
    <w:tmpl w:val="8778AB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49192C"/>
    <w:multiLevelType w:val="hybridMultilevel"/>
    <w:tmpl w:val="0F6E5BD0"/>
    <w:lvl w:ilvl="0" w:tplc="8440ED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1"/>
  </w:num>
  <w:num w:numId="5">
    <w:abstractNumId w:val="8"/>
  </w:num>
  <w:num w:numId="6">
    <w:abstractNumId w:val="6"/>
  </w:num>
  <w:num w:numId="7">
    <w:abstractNumId w:val="2"/>
  </w:num>
  <w:num w:numId="8">
    <w:abstractNumId w:val="9"/>
  </w:num>
  <w:num w:numId="9">
    <w:abstractNumId w:val="12"/>
  </w:num>
  <w:num w:numId="10">
    <w:abstractNumId w:val="15"/>
  </w:num>
  <w:num w:numId="11">
    <w:abstractNumId w:val="13"/>
  </w:num>
  <w:num w:numId="12">
    <w:abstractNumId w:val="7"/>
  </w:num>
  <w:num w:numId="13">
    <w:abstractNumId w:val="14"/>
  </w:num>
  <w:num w:numId="14">
    <w:abstractNumId w:val="1"/>
  </w:num>
  <w:num w:numId="15">
    <w:abstractNumId w:val="3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305"/>
    <w:rsid w:val="000A6305"/>
    <w:rsid w:val="001678C2"/>
    <w:rsid w:val="002F1526"/>
    <w:rsid w:val="0035584F"/>
    <w:rsid w:val="00547999"/>
    <w:rsid w:val="005B7289"/>
    <w:rsid w:val="005C523D"/>
    <w:rsid w:val="006A2453"/>
    <w:rsid w:val="006E3078"/>
    <w:rsid w:val="008C2ABB"/>
    <w:rsid w:val="009432A1"/>
    <w:rsid w:val="009E57D6"/>
    <w:rsid w:val="009F24EC"/>
    <w:rsid w:val="00B427AE"/>
    <w:rsid w:val="00C426D3"/>
    <w:rsid w:val="00C65788"/>
    <w:rsid w:val="00CE1EFB"/>
    <w:rsid w:val="00D81631"/>
    <w:rsid w:val="00DF4E50"/>
    <w:rsid w:val="00E46C12"/>
    <w:rsid w:val="00F82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8EB3D"/>
  <w15:chartTrackingRefBased/>
  <w15:docId w15:val="{6828EB78-619F-4B45-A7C6-936BF3907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A63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25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532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</dc:creator>
  <cp:keywords/>
  <dc:description/>
  <cp:lastModifiedBy>Jacek</cp:lastModifiedBy>
  <cp:revision>10</cp:revision>
  <dcterms:created xsi:type="dcterms:W3CDTF">2019-04-16T06:24:00Z</dcterms:created>
  <dcterms:modified xsi:type="dcterms:W3CDTF">2019-07-05T08:51:00Z</dcterms:modified>
</cp:coreProperties>
</file>