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13E" w:rsidRPr="000A6305" w:rsidRDefault="0052613E" w:rsidP="005261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18"/>
        </w:rPr>
      </w:pPr>
      <w:r w:rsidRPr="000A6305">
        <w:rPr>
          <w:rFonts w:ascii="Arial" w:hAnsi="Arial" w:cs="Arial"/>
          <w:szCs w:val="18"/>
        </w:rPr>
        <w:t>Imię i Nazwisko kandydata: ………………………….........……………………………</w:t>
      </w:r>
    </w:p>
    <w:p w:rsidR="0052613E" w:rsidRPr="000A6305" w:rsidRDefault="0052613E" w:rsidP="005261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18"/>
        </w:rPr>
      </w:pPr>
      <w:r w:rsidRPr="000A6305">
        <w:rPr>
          <w:rFonts w:ascii="Arial" w:hAnsi="Arial" w:cs="Arial"/>
          <w:szCs w:val="18"/>
        </w:rPr>
        <w:t>Stanowisko, na które składana jest aplikacja: …………………………….……..……</w:t>
      </w:r>
    </w:p>
    <w:p w:rsidR="0052613E" w:rsidRDefault="0052613E" w:rsidP="0052613E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</w:p>
    <w:p w:rsidR="0052613E" w:rsidRDefault="0052613E" w:rsidP="0052613E">
      <w:pPr>
        <w:spacing w:after="15" w:line="256" w:lineRule="auto"/>
        <w:ind w:left="0" w:right="8" w:firstLine="0"/>
        <w:rPr>
          <w:rFonts w:ascii="Times New Roman" w:hAnsi="Times New Roman" w:cs="Times New Roman"/>
          <w:b/>
          <w:sz w:val="24"/>
          <w:szCs w:val="24"/>
        </w:rPr>
      </w:pPr>
    </w:p>
    <w:p w:rsidR="007960F1" w:rsidRDefault="007960F1" w:rsidP="007960F1">
      <w:pPr>
        <w:spacing w:after="15" w:line="256" w:lineRule="auto"/>
        <w:ind w:left="0" w:right="8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7960F1" w:rsidRDefault="007960F1" w:rsidP="007960F1">
      <w:pPr>
        <w:spacing w:after="0" w:line="273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dotycząca przetwarzania danych osobowych w Urzędzie Mi</w:t>
      </w:r>
      <w:r w:rsidR="00A00922">
        <w:rPr>
          <w:rFonts w:ascii="Times New Roman" w:hAnsi="Times New Roman" w:cs="Times New Roman"/>
          <w:b/>
          <w:sz w:val="24"/>
          <w:szCs w:val="24"/>
        </w:rPr>
        <w:t>asta i Gminy Lesko</w:t>
      </w:r>
    </w:p>
    <w:p w:rsidR="007960F1" w:rsidRDefault="007960F1" w:rsidP="007960F1">
      <w:pPr>
        <w:spacing w:after="0" w:line="273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nabór na rachmistrza</w:t>
      </w:r>
    </w:p>
    <w:p w:rsidR="007960F1" w:rsidRDefault="007960F1" w:rsidP="007960F1">
      <w:pPr>
        <w:spacing w:after="0" w:line="273" w:lineRule="auto"/>
        <w:ind w:left="0"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60F1" w:rsidRPr="0052613E" w:rsidRDefault="007960F1" w:rsidP="007960F1">
      <w:pPr>
        <w:spacing w:after="148"/>
        <w:ind w:left="-5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W związku z art. 13 Rozporządzenia Parlamentu Europejskiego i Rady (UE) 2016/679 z dnia 27 kwietnia 2016 r, w sprawie ochrony osób fizycznych w związku z przetwarzaniem danych osobowych i w sprawie swobodnego przepływu takich danych oraz uchylenia dyrektywy 95/46/WE(RODO)i informuję, że obowiązują poniższe informacje i zasady związane z przetwarzaniem Twoich danych osobowych. </w:t>
      </w:r>
    </w:p>
    <w:p w:rsidR="0052613E" w:rsidRPr="0052613E" w:rsidRDefault="0052613E" w:rsidP="005261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284" w:right="0" w:hanging="284"/>
        <w:rPr>
          <w:rFonts w:ascii="Arial" w:hAnsi="Arial" w:cs="Arial"/>
          <w:bCs/>
          <w:sz w:val="16"/>
          <w:szCs w:val="16"/>
        </w:rPr>
      </w:pPr>
      <w:r w:rsidRPr="0052613E">
        <w:rPr>
          <w:rFonts w:ascii="Arial" w:hAnsi="Arial" w:cs="Arial"/>
          <w:bCs/>
          <w:sz w:val="16"/>
          <w:szCs w:val="16"/>
        </w:rPr>
        <w:t>Administrator danych osobowych</w:t>
      </w:r>
    </w:p>
    <w:p w:rsidR="0052613E" w:rsidRPr="0052613E" w:rsidRDefault="0052613E" w:rsidP="0052613E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b/>
          <w:bCs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Administratorem Pani/Pana danych osobowych jest Urząd Miasta i Gminy Lesko, z siedzibą w Lesku, ul. Parkowa 1, 38-600 Lesko, reprezentowany przez Burmistrza Miasta i Gminy Lesko.</w:t>
      </w:r>
    </w:p>
    <w:p w:rsidR="0052613E" w:rsidRPr="0052613E" w:rsidRDefault="0052613E" w:rsidP="0052613E">
      <w:pPr>
        <w:autoSpaceDE w:val="0"/>
        <w:autoSpaceDN w:val="0"/>
        <w:adjustRightInd w:val="0"/>
        <w:spacing w:after="0" w:line="276" w:lineRule="auto"/>
        <w:ind w:firstLine="284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b/>
          <w:bCs/>
          <w:sz w:val="16"/>
          <w:szCs w:val="16"/>
        </w:rPr>
        <w:t xml:space="preserve">Adres do korespondencji: </w:t>
      </w:r>
      <w:r w:rsidRPr="0052613E">
        <w:rPr>
          <w:rFonts w:ascii="Arial" w:hAnsi="Arial" w:cs="Arial"/>
          <w:sz w:val="16"/>
          <w:szCs w:val="16"/>
        </w:rPr>
        <w:t>Urząd Miasta i Gminy Lesko, ul. Parkowa 1, 38-600 Lesko.</w:t>
      </w:r>
    </w:p>
    <w:p w:rsidR="0052613E" w:rsidRPr="0052613E" w:rsidRDefault="0052613E" w:rsidP="0052613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284" w:right="0" w:hanging="284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bCs/>
          <w:sz w:val="16"/>
          <w:szCs w:val="16"/>
        </w:rPr>
        <w:t>Inspektor Ochrony Danych</w:t>
      </w:r>
    </w:p>
    <w:p w:rsidR="0052613E" w:rsidRPr="0052613E" w:rsidRDefault="0052613E" w:rsidP="0052613E">
      <w:pPr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W sprawach dotyczących przetwarzania danych osobowych można kontaktować się z wyznaczonym Inspektorem Ochrony Danych poprzez e-mail: </w:t>
      </w:r>
      <w:r w:rsidRPr="0052613E">
        <w:rPr>
          <w:rFonts w:ascii="Arial" w:hAnsi="Arial" w:cs="Arial"/>
          <w:color w:val="0563C2"/>
          <w:sz w:val="16"/>
          <w:szCs w:val="16"/>
        </w:rPr>
        <w:t>iod@lesko.pl</w:t>
      </w:r>
      <w:r w:rsidRPr="0052613E">
        <w:rPr>
          <w:rFonts w:ascii="Arial" w:hAnsi="Arial" w:cs="Arial"/>
          <w:sz w:val="16"/>
          <w:szCs w:val="16"/>
        </w:rPr>
        <w:t>, lub pisemnie na adres wskazany w pkt 1.</w:t>
      </w:r>
    </w:p>
    <w:p w:rsidR="007960F1" w:rsidRDefault="007960F1" w:rsidP="0052613E">
      <w:pPr>
        <w:pStyle w:val="Akapitzlist"/>
        <w:numPr>
          <w:ilvl w:val="0"/>
          <w:numId w:val="6"/>
        </w:numPr>
        <w:spacing w:before="120" w:after="120" w:line="240" w:lineRule="auto"/>
        <w:ind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Twoje dane osobowe przetwarzane będą w celu przeprowadzenia naboru i  wyłonienia kandydata/ów na rachmistrza terenowego w Urzędzie M</w:t>
      </w:r>
      <w:r w:rsidR="00A00922" w:rsidRPr="0052613E">
        <w:rPr>
          <w:rFonts w:ascii="Arial" w:hAnsi="Arial" w:cs="Arial"/>
          <w:sz w:val="16"/>
          <w:szCs w:val="16"/>
        </w:rPr>
        <w:t>iasta i Gminy Lesko.</w:t>
      </w:r>
    </w:p>
    <w:p w:rsidR="0052613E" w:rsidRPr="0052613E" w:rsidRDefault="0052613E" w:rsidP="0052613E">
      <w:pPr>
        <w:pStyle w:val="Akapitzlist"/>
        <w:spacing w:before="120" w:after="120" w:line="240" w:lineRule="auto"/>
        <w:ind w:left="360" w:right="0" w:firstLine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7960F1" w:rsidRPr="0052613E" w:rsidRDefault="007960F1" w:rsidP="0052613E">
      <w:pPr>
        <w:pStyle w:val="Akapitzlist"/>
        <w:numPr>
          <w:ilvl w:val="0"/>
          <w:numId w:val="6"/>
        </w:numPr>
        <w:spacing w:before="120" w:after="0" w:line="240" w:lineRule="auto"/>
        <w:ind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Podstawa prawna przetwarzania; </w:t>
      </w:r>
    </w:p>
    <w:p w:rsidR="007960F1" w:rsidRPr="0052613E" w:rsidRDefault="007960F1" w:rsidP="007960F1">
      <w:pPr>
        <w:spacing w:after="0" w:line="240" w:lineRule="auto"/>
        <w:ind w:left="0" w:right="0" w:firstLine="39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Ustawa z dnia 31 lipca 2019 r. o powszechnym spisie rolnym w 2020 r.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Masz prawo do: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żądania od Administratora dostępu do Twoich danych osobowych,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żądania od Administratora sprostowania Twoich danych osobowych,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żądania od Administratora usunięcia Twoich danych osobowych,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żądania od Administratora ograniczenia przetwarzania Twoich danych osobowych,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wniesienia sprzeciwu wobec przetwarzania Twoich danych osobowych, 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przeno</w:t>
      </w:r>
      <w:r w:rsidR="00A00922" w:rsidRPr="0052613E">
        <w:rPr>
          <w:rFonts w:ascii="Arial" w:hAnsi="Arial" w:cs="Arial"/>
          <w:sz w:val="16"/>
          <w:szCs w:val="16"/>
        </w:rPr>
        <w:t>szenia Twoich danych osobowych,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cofnięcia zgody na przetwarzanie Twoich danych osobowych,</w:t>
      </w:r>
    </w:p>
    <w:p w:rsidR="007960F1" w:rsidRPr="0052613E" w:rsidRDefault="007960F1" w:rsidP="007960F1">
      <w:pPr>
        <w:pStyle w:val="Akapitzlist"/>
        <w:numPr>
          <w:ilvl w:val="0"/>
          <w:numId w:val="2"/>
        </w:numPr>
        <w:suppressAutoHyphens/>
        <w:spacing w:after="0" w:line="240" w:lineRule="auto"/>
        <w:ind w:left="75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wniesienia skargi do organu nadzorczego.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Odbiorcy danych: </w:t>
      </w:r>
    </w:p>
    <w:p w:rsidR="007960F1" w:rsidRPr="0052613E" w:rsidRDefault="007960F1" w:rsidP="007960F1">
      <w:pPr>
        <w:pStyle w:val="Akapitzlist"/>
        <w:numPr>
          <w:ilvl w:val="0"/>
          <w:numId w:val="3"/>
        </w:numPr>
        <w:spacing w:after="0" w:line="240" w:lineRule="auto"/>
        <w:ind w:left="754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komisja powołana Zarządzeniem Burmistrza, </w:t>
      </w:r>
    </w:p>
    <w:p w:rsidR="007960F1" w:rsidRPr="0052613E" w:rsidRDefault="007960F1" w:rsidP="007960F1">
      <w:pPr>
        <w:pStyle w:val="Akapitzlist"/>
        <w:numPr>
          <w:ilvl w:val="0"/>
          <w:numId w:val="3"/>
        </w:numPr>
        <w:spacing w:after="0" w:line="240" w:lineRule="auto"/>
        <w:ind w:left="754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Główny Urząd Statystyczny;</w:t>
      </w:r>
    </w:p>
    <w:p w:rsidR="007960F1" w:rsidRPr="0052613E" w:rsidRDefault="007960F1" w:rsidP="007960F1">
      <w:pPr>
        <w:pStyle w:val="Akapitzlist"/>
        <w:numPr>
          <w:ilvl w:val="0"/>
          <w:numId w:val="3"/>
        </w:numPr>
        <w:spacing w:after="0" w:line="240" w:lineRule="auto"/>
        <w:ind w:left="754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podmiot, któremu zlecono świadczenie usług związanych z przetwarzaniem danych osobowych zgodnie z zawartą umową przez Administratora i w zakresie określonym umową;</w:t>
      </w:r>
    </w:p>
    <w:p w:rsidR="007960F1" w:rsidRPr="0052613E" w:rsidRDefault="007960F1" w:rsidP="007960F1">
      <w:pPr>
        <w:pStyle w:val="Akapitzlist"/>
        <w:numPr>
          <w:ilvl w:val="0"/>
          <w:numId w:val="3"/>
        </w:numPr>
        <w:spacing w:after="0" w:line="240" w:lineRule="auto"/>
        <w:ind w:left="754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inne organy i podmioty, którym z mocy prawa udostępnia się dane osobowe związane z naborem.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Okres przechowywania danych osobowych. </w:t>
      </w:r>
    </w:p>
    <w:p w:rsidR="007960F1" w:rsidRPr="0052613E" w:rsidRDefault="007960F1" w:rsidP="007960F1">
      <w:pPr>
        <w:ind w:left="407" w:right="0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Twoje dane osobowe będą przechowywane przez okres 3 miesięcy od dania rozstrzygnięcia naboru. Po upływie tego terminu dokumenty zostaną zniszczone. W przypadku zatrudnienia dane osobowe będą przetwarzane i przechowywane zgodnie z obowiązującymi przepisami.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12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W przypadku gdy przetwarzanie danych osobowych odbywa się na podstawie zgody osoby na przetwarzanie danych osobowych (art. 6 ust. 1 lit a RODO), przysługuje prawo do cofnięcia tej zgody w dowolnym momencie. Cofnięcie to nie ma wpływu na zgodność przetwarzania, którego dokonano na podstawie zgody przed jej cofnięciem, z obowiązującym prawem.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12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>W przypadku powzięcia informacji o niezgodnym z prawem przetwarzaniu danych osobowych w Urzędzie M</w:t>
      </w:r>
      <w:r w:rsidR="00A00922" w:rsidRPr="0052613E">
        <w:rPr>
          <w:rFonts w:ascii="Arial" w:hAnsi="Arial" w:cs="Arial"/>
          <w:sz w:val="16"/>
          <w:szCs w:val="16"/>
        </w:rPr>
        <w:t>iasta i Gminy Lesko</w:t>
      </w:r>
      <w:r w:rsidRPr="0052613E">
        <w:rPr>
          <w:rFonts w:ascii="Arial" w:hAnsi="Arial" w:cs="Arial"/>
          <w:sz w:val="16"/>
          <w:szCs w:val="16"/>
        </w:rPr>
        <w:t xml:space="preserve"> przysługuje prawo wniesienia skargi do organu nadzorczego, którym jest Prezes Urzędu Ochrony Danych Osobowych.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12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Podanie danych jest dobrowolne, lecz niezbędne do przeprowadzenia postepowania naboru.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12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Odmowa podania wymaganych danych osobowych skutkować będzie brakiem możliwości przystąpienia do naboru. </w:t>
      </w:r>
    </w:p>
    <w:p w:rsidR="007960F1" w:rsidRPr="0052613E" w:rsidRDefault="007960F1" w:rsidP="0052613E">
      <w:pPr>
        <w:numPr>
          <w:ilvl w:val="0"/>
          <w:numId w:val="6"/>
        </w:numPr>
        <w:spacing w:before="120" w:after="120" w:line="240" w:lineRule="auto"/>
        <w:ind w:left="357" w:right="0" w:hanging="357"/>
        <w:rPr>
          <w:rFonts w:ascii="Arial" w:hAnsi="Arial" w:cs="Arial"/>
          <w:sz w:val="16"/>
          <w:szCs w:val="16"/>
        </w:rPr>
      </w:pPr>
      <w:r w:rsidRPr="0052613E">
        <w:rPr>
          <w:rFonts w:ascii="Arial" w:hAnsi="Arial" w:cs="Arial"/>
          <w:sz w:val="16"/>
          <w:szCs w:val="16"/>
        </w:rPr>
        <w:t xml:space="preserve">Dane osobowe nie podlegają zautomatyzowanemu podejmowaniu decyzji, w tym profilowaniu. </w:t>
      </w:r>
    </w:p>
    <w:p w:rsidR="00555AFF" w:rsidRPr="0052613E" w:rsidRDefault="00555AFF">
      <w:pPr>
        <w:rPr>
          <w:rFonts w:ascii="Arial" w:hAnsi="Arial" w:cs="Arial"/>
          <w:sz w:val="16"/>
          <w:szCs w:val="16"/>
        </w:rPr>
      </w:pPr>
    </w:p>
    <w:sectPr w:rsidR="00555AFF" w:rsidRPr="005261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A1D43"/>
    <w:multiLevelType w:val="hybridMultilevel"/>
    <w:tmpl w:val="2F04F5CE"/>
    <w:lvl w:ilvl="0" w:tplc="0CEADC4A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E6566"/>
    <w:multiLevelType w:val="hybridMultilevel"/>
    <w:tmpl w:val="9A729DFC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4C192B03"/>
    <w:multiLevelType w:val="hybridMultilevel"/>
    <w:tmpl w:val="4B78BE2E"/>
    <w:lvl w:ilvl="0" w:tplc="86E8D9D4">
      <w:start w:val="1"/>
      <w:numFmt w:val="decimal"/>
      <w:lvlText w:val="%1)"/>
      <w:lvlJc w:val="left"/>
      <w:pPr>
        <w:ind w:left="566" w:firstLine="0"/>
      </w:pPr>
      <w:rPr>
        <w:rFonts w:ascii="Times New Roman" w:eastAsia="Verdana" w:hAnsi="Times New Roman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E320C88">
      <w:start w:val="1"/>
      <w:numFmt w:val="lowerLetter"/>
      <w:lvlText w:val="%2)"/>
      <w:lvlJc w:val="left"/>
      <w:pPr>
        <w:ind w:left="99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250A786">
      <w:start w:val="1"/>
      <w:numFmt w:val="lowerRoman"/>
      <w:lvlText w:val="%3"/>
      <w:lvlJc w:val="left"/>
      <w:pPr>
        <w:ind w:left="17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24A9BAC">
      <w:start w:val="1"/>
      <w:numFmt w:val="decimal"/>
      <w:lvlText w:val="%4"/>
      <w:lvlJc w:val="left"/>
      <w:pPr>
        <w:ind w:left="243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2A4610">
      <w:start w:val="1"/>
      <w:numFmt w:val="lowerLetter"/>
      <w:lvlText w:val="%5"/>
      <w:lvlJc w:val="left"/>
      <w:pPr>
        <w:ind w:left="315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31CCEC4E">
      <w:start w:val="1"/>
      <w:numFmt w:val="lowerRoman"/>
      <w:lvlText w:val="%6"/>
      <w:lvlJc w:val="left"/>
      <w:pPr>
        <w:ind w:left="387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2E40AF38">
      <w:start w:val="1"/>
      <w:numFmt w:val="decimal"/>
      <w:lvlText w:val="%7"/>
      <w:lvlJc w:val="left"/>
      <w:pPr>
        <w:ind w:left="459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432B886">
      <w:start w:val="1"/>
      <w:numFmt w:val="lowerLetter"/>
      <w:lvlText w:val="%8"/>
      <w:lvlJc w:val="left"/>
      <w:pPr>
        <w:ind w:left="531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5FED758">
      <w:start w:val="1"/>
      <w:numFmt w:val="lowerRoman"/>
      <w:lvlText w:val="%9"/>
      <w:lvlJc w:val="left"/>
      <w:pPr>
        <w:ind w:left="6034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320281A"/>
    <w:multiLevelType w:val="hybridMultilevel"/>
    <w:tmpl w:val="74869FEA"/>
    <w:lvl w:ilvl="0" w:tplc="04150011">
      <w:start w:val="1"/>
      <w:numFmt w:val="decimal"/>
      <w:lvlText w:val="%1)"/>
      <w:lvlJc w:val="left"/>
      <w:pPr>
        <w:ind w:left="1344" w:hanging="360"/>
      </w:pPr>
    </w:lvl>
    <w:lvl w:ilvl="1" w:tplc="04150019">
      <w:start w:val="1"/>
      <w:numFmt w:val="lowerLetter"/>
      <w:lvlText w:val="%2."/>
      <w:lvlJc w:val="left"/>
      <w:pPr>
        <w:ind w:left="2064" w:hanging="360"/>
      </w:pPr>
    </w:lvl>
    <w:lvl w:ilvl="2" w:tplc="0415001B">
      <w:start w:val="1"/>
      <w:numFmt w:val="lowerRoman"/>
      <w:lvlText w:val="%3."/>
      <w:lvlJc w:val="right"/>
      <w:pPr>
        <w:ind w:left="2784" w:hanging="180"/>
      </w:pPr>
    </w:lvl>
    <w:lvl w:ilvl="3" w:tplc="0415000F">
      <w:start w:val="1"/>
      <w:numFmt w:val="decimal"/>
      <w:lvlText w:val="%4."/>
      <w:lvlJc w:val="left"/>
      <w:pPr>
        <w:ind w:left="3504" w:hanging="360"/>
      </w:pPr>
    </w:lvl>
    <w:lvl w:ilvl="4" w:tplc="04150019">
      <w:start w:val="1"/>
      <w:numFmt w:val="lowerLetter"/>
      <w:lvlText w:val="%5."/>
      <w:lvlJc w:val="left"/>
      <w:pPr>
        <w:ind w:left="4224" w:hanging="360"/>
      </w:pPr>
    </w:lvl>
    <w:lvl w:ilvl="5" w:tplc="0415001B">
      <w:start w:val="1"/>
      <w:numFmt w:val="lowerRoman"/>
      <w:lvlText w:val="%6."/>
      <w:lvlJc w:val="right"/>
      <w:pPr>
        <w:ind w:left="4944" w:hanging="180"/>
      </w:pPr>
    </w:lvl>
    <w:lvl w:ilvl="6" w:tplc="0415000F">
      <w:start w:val="1"/>
      <w:numFmt w:val="decimal"/>
      <w:lvlText w:val="%7."/>
      <w:lvlJc w:val="left"/>
      <w:pPr>
        <w:ind w:left="5664" w:hanging="360"/>
      </w:pPr>
    </w:lvl>
    <w:lvl w:ilvl="7" w:tplc="04150019">
      <w:start w:val="1"/>
      <w:numFmt w:val="lowerLetter"/>
      <w:lvlText w:val="%8."/>
      <w:lvlJc w:val="left"/>
      <w:pPr>
        <w:ind w:left="6384" w:hanging="360"/>
      </w:pPr>
    </w:lvl>
    <w:lvl w:ilvl="8" w:tplc="0415001B">
      <w:start w:val="1"/>
      <w:numFmt w:val="lowerRoman"/>
      <w:lvlText w:val="%9."/>
      <w:lvlJc w:val="right"/>
      <w:pPr>
        <w:ind w:left="7104" w:hanging="180"/>
      </w:pPr>
    </w:lvl>
  </w:abstractNum>
  <w:abstractNum w:abstractNumId="4" w15:restartNumberingAfterBreak="0">
    <w:nsid w:val="6DEC4267"/>
    <w:multiLevelType w:val="hybridMultilevel"/>
    <w:tmpl w:val="6A64FD0C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F1"/>
    <w:rsid w:val="0052613E"/>
    <w:rsid w:val="00555AFF"/>
    <w:rsid w:val="007960F1"/>
    <w:rsid w:val="00A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A845C-B024-4494-87E0-B46F8513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60F1"/>
    <w:pPr>
      <w:spacing w:after="34" w:line="268" w:lineRule="auto"/>
      <w:ind w:left="10" w:right="3" w:hanging="10"/>
      <w:jc w:val="both"/>
    </w:pPr>
    <w:rPr>
      <w:rFonts w:ascii="Verdana" w:eastAsia="Verdana" w:hAnsi="Verdana" w:cs="Verdana"/>
      <w:color w:val="000000"/>
      <w:sz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0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2613E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13E"/>
    <w:rPr>
      <w:rFonts w:ascii="Segoe UI" w:eastAsia="Verdan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2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</cp:revision>
  <cp:lastPrinted>2020-06-16T06:12:00Z</cp:lastPrinted>
  <dcterms:created xsi:type="dcterms:W3CDTF">2020-06-15T12:12:00Z</dcterms:created>
  <dcterms:modified xsi:type="dcterms:W3CDTF">2020-06-16T06:13:00Z</dcterms:modified>
</cp:coreProperties>
</file>