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AF" w:rsidRPr="00144FAF" w:rsidRDefault="00D5368A" w:rsidP="00144FAF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4FAF">
        <w:rPr>
          <w:rFonts w:ascii="Times New Roman" w:hAnsi="Times New Roman" w:cs="Times New Roman"/>
          <w:b/>
          <w:bCs/>
          <w:iCs/>
          <w:sz w:val="24"/>
          <w:szCs w:val="24"/>
        </w:rPr>
        <w:t>K</w:t>
      </w:r>
      <w:r w:rsidR="006A01F1" w:rsidRPr="00144F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lauzula informacyjna </w:t>
      </w:r>
    </w:p>
    <w:p w:rsidR="006A01F1" w:rsidRPr="00144FAF" w:rsidRDefault="00252C86" w:rsidP="00144FAF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44FAF">
        <w:rPr>
          <w:rFonts w:ascii="Times New Roman" w:hAnsi="Times New Roman" w:cs="Times New Roman"/>
          <w:b/>
          <w:bCs/>
          <w:iCs/>
          <w:sz w:val="24"/>
          <w:szCs w:val="24"/>
        </w:rPr>
        <w:t>dotycząca postępowania</w:t>
      </w:r>
      <w:r w:rsidR="006A01F1" w:rsidRPr="00144F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udzielenie zamówienia publicznego</w:t>
      </w:r>
      <w:r w:rsidR="00144FA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w trybie zapytania ofertowego</w:t>
      </w:r>
    </w:p>
    <w:p w:rsidR="006A01F1" w:rsidRPr="00144FAF" w:rsidRDefault="006A01F1" w:rsidP="00144FAF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B7C" w:rsidRPr="00144FAF" w:rsidRDefault="00166B7C" w:rsidP="00144FAF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144F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44FAF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144FAF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144FAF">
        <w:rPr>
          <w:rFonts w:ascii="Times New Roman" w:hAnsi="Times New Roman" w:cs="Times New Roman"/>
        </w:rPr>
        <w:t xml:space="preserve"> </w:t>
      </w:r>
      <w:r w:rsidR="00D64BD8" w:rsidRPr="00144FAF">
        <w:rPr>
          <w:rFonts w:ascii="Times New Roman" w:hAnsi="Times New Roman" w:cs="Times New Roman"/>
        </w:rPr>
        <w:t>z </w:t>
      </w:r>
      <w:r w:rsidRPr="00144FAF">
        <w:rPr>
          <w:rFonts w:ascii="Times New Roman" w:hAnsi="Times New Roman" w:cs="Times New Roman"/>
        </w:rPr>
        <w:t>prze</w:t>
      </w:r>
      <w:r w:rsidR="00882C7C" w:rsidRPr="00144FAF">
        <w:rPr>
          <w:rFonts w:ascii="Times New Roman" w:hAnsi="Times New Roman" w:cs="Times New Roman"/>
        </w:rPr>
        <w:t>twarzaniem danych osobowych i w </w:t>
      </w:r>
      <w:r w:rsidRPr="00144FAF">
        <w:rPr>
          <w:rFonts w:ascii="Times New Roman" w:hAnsi="Times New Roman" w:cs="Times New Roman"/>
        </w:rPr>
        <w:t xml:space="preserve">sprawie swobodnego przepływu takich danych oraz uchylenia dyrektywy 95/46/WE (ogólne rozporządzenie o ochronie danych) (Dz. Urz. UE L 119 z 04.05.2016, str. 1), </w:t>
      </w:r>
      <w:r w:rsidRPr="00144FAF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144FAF">
        <w:rPr>
          <w:rFonts w:ascii="Times New Roman" w:eastAsia="Times New Roman" w:hAnsi="Times New Roman" w:cs="Times New Roman"/>
          <w:lang w:eastAsia="pl-PL"/>
        </w:rPr>
        <w:t>,</w:t>
      </w:r>
      <w:r w:rsidR="00252C86" w:rsidRPr="00144FAF">
        <w:rPr>
          <w:rFonts w:ascii="Times New Roman" w:eastAsia="Times New Roman" w:hAnsi="Times New Roman" w:cs="Times New Roman"/>
          <w:lang w:eastAsia="pl-PL"/>
        </w:rPr>
        <w:t xml:space="preserve"> informujemy</w:t>
      </w:r>
      <w:r w:rsidRPr="00144FAF">
        <w:rPr>
          <w:rFonts w:ascii="Times New Roman" w:eastAsia="Times New Roman" w:hAnsi="Times New Roman" w:cs="Times New Roman"/>
          <w:lang w:eastAsia="pl-PL"/>
        </w:rPr>
        <w:t xml:space="preserve">, że: </w:t>
      </w:r>
    </w:p>
    <w:p w:rsidR="00166B7C" w:rsidRPr="00144FAF" w:rsidRDefault="00252C86" w:rsidP="00750484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>A</w:t>
      </w:r>
      <w:r w:rsidR="00166B7C" w:rsidRPr="00144FAF">
        <w:rPr>
          <w:rFonts w:ascii="Times New Roman" w:eastAsia="Times New Roman" w:hAnsi="Times New Roman" w:cs="Times New Roman"/>
          <w:lang w:eastAsia="pl-PL"/>
        </w:rPr>
        <w:t xml:space="preserve">dministratorem Pani/Pana danych osobowych jest </w:t>
      </w:r>
      <w:r w:rsidR="00144FAF">
        <w:rPr>
          <w:rFonts w:ascii="Times New Roman" w:eastAsia="Times New Roman" w:hAnsi="Times New Roman" w:cs="Times New Roman"/>
          <w:lang w:eastAsia="pl-PL"/>
        </w:rPr>
        <w:t>Urząd Miasta i Gminy Lesko</w:t>
      </w:r>
      <w:r w:rsidRPr="00144FAF">
        <w:rPr>
          <w:rFonts w:ascii="Times New Roman" w:eastAsia="Times New Roman" w:hAnsi="Times New Roman" w:cs="Times New Roman"/>
          <w:lang w:eastAsia="pl-PL"/>
        </w:rPr>
        <w:t>, ul. Parkowa 1, 38-600 Lesko</w:t>
      </w:r>
      <w:r w:rsidR="00144FAF">
        <w:rPr>
          <w:rFonts w:ascii="Times New Roman" w:eastAsia="Times New Roman" w:hAnsi="Times New Roman" w:cs="Times New Roman"/>
          <w:lang w:eastAsia="pl-PL"/>
        </w:rPr>
        <w:t xml:space="preserve">, reprezentowany przez </w:t>
      </w:r>
      <w:r w:rsidR="00144FAF" w:rsidRPr="00144FAF">
        <w:rPr>
          <w:rFonts w:ascii="Times New Roman" w:eastAsia="Times New Roman" w:hAnsi="Times New Roman" w:cs="Times New Roman"/>
          <w:lang w:eastAsia="pl-PL"/>
        </w:rPr>
        <w:t>Burmistrz</w:t>
      </w:r>
      <w:r w:rsidR="00144FAF">
        <w:rPr>
          <w:rFonts w:ascii="Times New Roman" w:eastAsia="Times New Roman" w:hAnsi="Times New Roman" w:cs="Times New Roman"/>
          <w:lang w:eastAsia="pl-PL"/>
        </w:rPr>
        <w:t>a</w:t>
      </w:r>
      <w:r w:rsidR="00144FAF" w:rsidRPr="00144FAF">
        <w:rPr>
          <w:rFonts w:ascii="Times New Roman" w:eastAsia="Times New Roman" w:hAnsi="Times New Roman" w:cs="Times New Roman"/>
          <w:lang w:eastAsia="pl-PL"/>
        </w:rPr>
        <w:t xml:space="preserve"> Miasta i Gminy Lesko</w:t>
      </w:r>
      <w:r w:rsidR="00144FAF">
        <w:rPr>
          <w:rFonts w:ascii="Times New Roman" w:eastAsia="Times New Roman" w:hAnsi="Times New Roman" w:cs="Times New Roman"/>
          <w:lang w:eastAsia="pl-PL"/>
        </w:rPr>
        <w:t>.</w:t>
      </w:r>
    </w:p>
    <w:p w:rsidR="00252C86" w:rsidRPr="00144FAF" w:rsidRDefault="00252C86" w:rsidP="00750484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>W spraw</w:t>
      </w:r>
      <w:r w:rsidR="00144FAF">
        <w:rPr>
          <w:rFonts w:ascii="Times New Roman" w:eastAsia="Times New Roman" w:hAnsi="Times New Roman" w:cs="Times New Roman"/>
          <w:lang w:eastAsia="pl-PL"/>
        </w:rPr>
        <w:t>ach</w:t>
      </w:r>
      <w:r w:rsidRPr="00144FAF">
        <w:rPr>
          <w:rFonts w:ascii="Times New Roman" w:eastAsia="Times New Roman" w:hAnsi="Times New Roman" w:cs="Times New Roman"/>
          <w:lang w:eastAsia="pl-PL"/>
        </w:rPr>
        <w:t xml:space="preserve"> przetwarzania danych osobowych można kontaktować się z </w:t>
      </w:r>
      <w:r w:rsidR="00144FAF">
        <w:rPr>
          <w:rFonts w:ascii="Times New Roman" w:eastAsia="Times New Roman" w:hAnsi="Times New Roman" w:cs="Times New Roman"/>
          <w:lang w:eastAsia="pl-PL"/>
        </w:rPr>
        <w:t>wyz</w:t>
      </w:r>
      <w:bookmarkStart w:id="0" w:name="_GoBack"/>
      <w:bookmarkEnd w:id="0"/>
      <w:r w:rsidR="00144FAF">
        <w:rPr>
          <w:rFonts w:ascii="Times New Roman" w:eastAsia="Times New Roman" w:hAnsi="Times New Roman" w:cs="Times New Roman"/>
          <w:lang w:eastAsia="pl-PL"/>
        </w:rPr>
        <w:t xml:space="preserve">naczonym </w:t>
      </w:r>
      <w:r w:rsidRPr="00144FAF">
        <w:rPr>
          <w:rFonts w:ascii="Times New Roman" w:eastAsia="Times New Roman" w:hAnsi="Times New Roman" w:cs="Times New Roman"/>
          <w:lang w:eastAsia="pl-PL"/>
        </w:rPr>
        <w:t>I</w:t>
      </w:r>
      <w:r w:rsidR="00032E3F" w:rsidRPr="00144FAF">
        <w:rPr>
          <w:rFonts w:ascii="Times New Roman" w:eastAsia="Times New Roman" w:hAnsi="Times New Roman" w:cs="Times New Roman"/>
          <w:lang w:eastAsia="pl-PL"/>
        </w:rPr>
        <w:t xml:space="preserve">nspektorem </w:t>
      </w:r>
      <w:r w:rsidRPr="00144FAF">
        <w:rPr>
          <w:rFonts w:ascii="Times New Roman" w:eastAsia="Times New Roman" w:hAnsi="Times New Roman" w:cs="Times New Roman"/>
          <w:lang w:eastAsia="pl-PL"/>
        </w:rPr>
        <w:t>O</w:t>
      </w:r>
      <w:r w:rsidR="00032E3F" w:rsidRPr="00144FAF">
        <w:rPr>
          <w:rFonts w:ascii="Times New Roman" w:eastAsia="Times New Roman" w:hAnsi="Times New Roman" w:cs="Times New Roman"/>
          <w:lang w:eastAsia="pl-PL"/>
        </w:rPr>
        <w:t xml:space="preserve">chrony </w:t>
      </w:r>
      <w:r w:rsidRPr="00144FAF">
        <w:rPr>
          <w:rFonts w:ascii="Times New Roman" w:eastAsia="Times New Roman" w:hAnsi="Times New Roman" w:cs="Times New Roman"/>
          <w:lang w:eastAsia="pl-PL"/>
        </w:rPr>
        <w:t>D</w:t>
      </w:r>
      <w:r w:rsidR="00032E3F" w:rsidRPr="00144FAF">
        <w:rPr>
          <w:rFonts w:ascii="Times New Roman" w:eastAsia="Times New Roman" w:hAnsi="Times New Roman" w:cs="Times New Roman"/>
          <w:lang w:eastAsia="pl-PL"/>
        </w:rPr>
        <w:t>anych o</w:t>
      </w:r>
      <w:r w:rsidR="00166B7C" w:rsidRPr="00144FAF">
        <w:rPr>
          <w:rFonts w:ascii="Times New Roman" w:eastAsia="Times New Roman" w:hAnsi="Times New Roman" w:cs="Times New Roman"/>
          <w:lang w:eastAsia="pl-PL"/>
        </w:rPr>
        <w:t xml:space="preserve">sobowych </w:t>
      </w:r>
      <w:r w:rsidRPr="00144FAF">
        <w:rPr>
          <w:rFonts w:ascii="Times New Roman" w:eastAsia="Times New Roman" w:hAnsi="Times New Roman" w:cs="Times New Roman"/>
          <w:lang w:eastAsia="pl-PL"/>
        </w:rPr>
        <w:t xml:space="preserve">poprzez e-mail: </w:t>
      </w:r>
      <w:hyperlink r:id="rId8" w:history="1">
        <w:r w:rsidRPr="00144FAF">
          <w:rPr>
            <w:rStyle w:val="Hipercze"/>
            <w:rFonts w:ascii="Times New Roman" w:eastAsia="Times New Roman" w:hAnsi="Times New Roman" w:cs="Times New Roman"/>
            <w:lang w:eastAsia="pl-PL"/>
          </w:rPr>
          <w:t>iod@lesko.pl</w:t>
        </w:r>
      </w:hyperlink>
      <w:r w:rsidR="00144FAF" w:rsidRPr="00144FAF">
        <w:rPr>
          <w:rFonts w:ascii="Times New Roman" w:eastAsia="Times New Roman" w:hAnsi="Times New Roman" w:cs="Times New Roman"/>
          <w:lang w:eastAsia="pl-PL"/>
        </w:rPr>
        <w:t xml:space="preserve"> </w:t>
      </w:r>
      <w:r w:rsidR="00144FAF">
        <w:rPr>
          <w:rFonts w:ascii="Times New Roman" w:eastAsia="Times New Roman" w:hAnsi="Times New Roman" w:cs="Times New Roman"/>
          <w:lang w:eastAsia="pl-PL"/>
        </w:rPr>
        <w:t>lub pod adresem wskazanym w pkt 1.</w:t>
      </w:r>
    </w:p>
    <w:p w:rsidR="00750484" w:rsidRPr="00750484" w:rsidRDefault="00166B7C" w:rsidP="00750484">
      <w:pPr>
        <w:spacing w:after="0"/>
        <w:jc w:val="both"/>
        <w:rPr>
          <w:rFonts w:ascii="Times New Roman" w:eastAsiaTheme="minorEastAsia" w:hAnsi="Times New Roman" w:cs="Times New Roman"/>
          <w:b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144FAF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144FAF">
        <w:rPr>
          <w:rFonts w:ascii="Times New Roman" w:eastAsia="Times New Roman" w:hAnsi="Times New Roman" w:cs="Times New Roman"/>
          <w:lang w:eastAsia="pl-PL"/>
        </w:rPr>
        <w:t>RODO</w:t>
      </w:r>
      <w:r w:rsidR="00300D3C" w:rsidRPr="00144FA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010C2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="00980203" w:rsidRPr="00F010C2">
        <w:rPr>
          <w:rFonts w:ascii="Times New Roman" w:hAnsi="Times New Roman" w:cs="Times New Roman"/>
        </w:rPr>
        <w:t>związanym z </w:t>
      </w:r>
      <w:r w:rsidRPr="00F010C2">
        <w:rPr>
          <w:rFonts w:ascii="Times New Roman" w:hAnsi="Times New Roman" w:cs="Times New Roman"/>
        </w:rPr>
        <w:t xml:space="preserve">postępowaniem o udzielenie zamówienia publicznego </w:t>
      </w:r>
      <w:r w:rsidR="00252C86" w:rsidRPr="00F010C2">
        <w:rPr>
          <w:rFonts w:ascii="Times New Roman" w:hAnsi="Times New Roman" w:cs="Times New Roman"/>
        </w:rPr>
        <w:t>pn</w:t>
      </w:r>
      <w:r w:rsidR="00252C86" w:rsidRPr="00750484">
        <w:rPr>
          <w:rFonts w:ascii="Times New Roman" w:hAnsi="Times New Roman" w:cs="Times New Roman"/>
        </w:rPr>
        <w:t>.:</w:t>
      </w:r>
      <w:r w:rsidR="00750484" w:rsidRPr="00750484">
        <w:rPr>
          <w:rFonts w:ascii="Times New Roman" w:eastAsiaTheme="minorEastAsia" w:hAnsi="Times New Roman" w:cs="Times New Roman"/>
          <w:b/>
          <w:lang w:eastAsia="pl-PL"/>
        </w:rPr>
        <w:t xml:space="preserve"> Dostawa busa 9 </w:t>
      </w:r>
      <w:r w:rsidR="00750484" w:rsidRPr="00750484">
        <w:rPr>
          <w:rFonts w:ascii="Times New Roman" w:eastAsiaTheme="minorEastAsia" w:hAnsi="Times New Roman" w:cs="Times New Roman"/>
          <w:b/>
          <w:lang w:eastAsia="pl-PL"/>
        </w:rPr>
        <w:t>osobowego dostosowanego do przewozu osób niepełnosprawnych na wózku inwalidzkim dla Środowiskowego Domu Samo</w:t>
      </w:r>
      <w:r w:rsidR="00750484" w:rsidRPr="00750484">
        <w:rPr>
          <w:rFonts w:ascii="Times New Roman" w:eastAsiaTheme="minorEastAsia" w:hAnsi="Times New Roman" w:cs="Times New Roman"/>
          <w:b/>
          <w:lang w:eastAsia="pl-PL"/>
        </w:rPr>
        <w:t xml:space="preserve">pomocy im. ks. Ludwika Palucha </w:t>
      </w:r>
      <w:r w:rsidR="00750484">
        <w:rPr>
          <w:rFonts w:ascii="Times New Roman" w:eastAsiaTheme="minorEastAsia" w:hAnsi="Times New Roman" w:cs="Times New Roman"/>
          <w:b/>
          <w:lang w:eastAsia="pl-PL"/>
        </w:rPr>
        <w:br/>
      </w:r>
      <w:r w:rsidR="00750484" w:rsidRPr="00750484">
        <w:rPr>
          <w:rFonts w:ascii="Times New Roman" w:eastAsiaTheme="minorEastAsia" w:hAnsi="Times New Roman" w:cs="Times New Roman"/>
          <w:b/>
          <w:lang w:eastAsia="pl-PL"/>
        </w:rPr>
        <w:t>w Lesku</w:t>
      </w:r>
    </w:p>
    <w:p w:rsidR="00252C86" w:rsidRPr="00F010C2" w:rsidRDefault="00252C86" w:rsidP="00750484">
      <w:pPr>
        <w:pStyle w:val="Akapitzlist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010C2">
        <w:rPr>
          <w:rFonts w:ascii="Times New Roman" w:hAnsi="Times New Roman" w:cs="Times New Roman"/>
        </w:rPr>
        <w:t xml:space="preserve"> </w:t>
      </w:r>
      <w:r w:rsidR="00032E3F" w:rsidRPr="00F010C2">
        <w:rPr>
          <w:rFonts w:ascii="Times New Roman" w:hAnsi="Times New Roman" w:cs="Times New Roman"/>
          <w:i/>
        </w:rPr>
        <w:t xml:space="preserve"> </w:t>
      </w:r>
      <w:r w:rsidR="00032E3F" w:rsidRPr="00F010C2">
        <w:rPr>
          <w:rFonts w:ascii="Times New Roman" w:hAnsi="Times New Roman" w:cs="Times New Roman"/>
        </w:rPr>
        <w:t xml:space="preserve">prowadzonym w </w:t>
      </w:r>
      <w:r w:rsidR="009E075B" w:rsidRPr="00F010C2">
        <w:rPr>
          <w:rFonts w:ascii="Times New Roman" w:hAnsi="Times New Roman" w:cs="Times New Roman"/>
        </w:rPr>
        <w:t>trybie zapytania ofertowego (art. 4 pkt 8 ustawy z</w:t>
      </w:r>
      <w:r w:rsidR="009702D1">
        <w:rPr>
          <w:rFonts w:ascii="Times New Roman" w:hAnsi="Times New Roman" w:cs="Times New Roman"/>
        </w:rPr>
        <w:t> </w:t>
      </w:r>
      <w:r w:rsidR="009E075B" w:rsidRPr="00F010C2">
        <w:rPr>
          <w:rFonts w:ascii="Times New Roman" w:hAnsi="Times New Roman" w:cs="Times New Roman"/>
        </w:rPr>
        <w:t>dnia 29 stycznia 2004 r. Prawo zamówień publicznych).</w:t>
      </w:r>
    </w:p>
    <w:p w:rsidR="00166B7C" w:rsidRPr="00144FAF" w:rsidRDefault="00252C86" w:rsidP="00144FAF">
      <w:pPr>
        <w:pStyle w:val="Akapitzlist"/>
        <w:numPr>
          <w:ilvl w:val="0"/>
          <w:numId w:val="16"/>
        </w:numPr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44FAF">
        <w:rPr>
          <w:rFonts w:ascii="Times New Roman" w:hAnsi="Times New Roman" w:cs="Times New Roman"/>
        </w:rPr>
        <w:t>O</w:t>
      </w:r>
      <w:r w:rsidR="00166B7C" w:rsidRPr="00144FAF">
        <w:rPr>
          <w:rFonts w:ascii="Times New Roman" w:eastAsia="Times New Roman" w:hAnsi="Times New Roman" w:cs="Times New Roman"/>
          <w:lang w:eastAsia="pl-PL"/>
        </w:rPr>
        <w:t xml:space="preserve">dbiorcami Pani/Pana danych osobowych będą osoby lub podmioty, którym udostępniona zostanie dokumentacja postępowania w oparciu </w:t>
      </w:r>
      <w:r w:rsidR="009E075B" w:rsidRPr="009E075B">
        <w:rPr>
          <w:rFonts w:ascii="Times New Roman" w:eastAsia="Times New Roman" w:hAnsi="Times New Roman" w:cs="Times New Roman"/>
          <w:lang w:eastAsia="pl-PL"/>
        </w:rPr>
        <w:t>o  ustawę  o  dostępie  do  informacji  publicznej  z  dnia 26 września 2001 r.</w:t>
      </w:r>
      <w:r w:rsidR="00166B7C" w:rsidRPr="00144FA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075B">
        <w:rPr>
          <w:rFonts w:ascii="Times New Roman" w:eastAsia="Times New Roman" w:hAnsi="Times New Roman" w:cs="Times New Roman"/>
          <w:lang w:eastAsia="pl-PL"/>
        </w:rPr>
        <w:t xml:space="preserve"> oraz i</w:t>
      </w:r>
      <w:r w:rsidR="009E075B" w:rsidRPr="009E075B">
        <w:rPr>
          <w:rFonts w:ascii="Times New Roman" w:eastAsia="Times New Roman" w:hAnsi="Times New Roman" w:cs="Times New Roman"/>
          <w:lang w:eastAsia="pl-PL"/>
        </w:rPr>
        <w:t>nne podmioty upoważnione na podstawie przepisów</w:t>
      </w:r>
      <w:r w:rsidR="009E075B">
        <w:rPr>
          <w:rFonts w:ascii="Times New Roman" w:eastAsia="Times New Roman" w:hAnsi="Times New Roman" w:cs="Times New Roman"/>
          <w:lang w:eastAsia="pl-PL"/>
        </w:rPr>
        <w:t xml:space="preserve"> prawa. </w:t>
      </w:r>
    </w:p>
    <w:p w:rsidR="00166B7C" w:rsidRPr="00F010C2" w:rsidRDefault="00166B7C" w:rsidP="00144FAF">
      <w:pPr>
        <w:pStyle w:val="Akapitzlist"/>
        <w:numPr>
          <w:ilvl w:val="0"/>
          <w:numId w:val="16"/>
        </w:numPr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F010C2">
        <w:rPr>
          <w:rFonts w:ascii="Times New Roman" w:eastAsia="Times New Roman" w:hAnsi="Times New Roman" w:cs="Times New Roman"/>
          <w:lang w:eastAsia="pl-PL"/>
        </w:rPr>
        <w:t>Pani/Pana dane osobowe będą przechowywane</w:t>
      </w:r>
      <w:r w:rsidR="00144FAF" w:rsidRPr="00F010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010C2">
        <w:rPr>
          <w:rFonts w:ascii="Times New Roman" w:eastAsia="Times New Roman" w:hAnsi="Times New Roman" w:cs="Times New Roman"/>
          <w:lang w:eastAsia="pl-PL"/>
        </w:rPr>
        <w:t>przez okres 4 lat od dnia zakończenia postępowania o udzielenie zamówienia, a jeżeli czas trwania umowy przekracza 4 lata</w:t>
      </w:r>
      <w:r w:rsidR="00300D3C" w:rsidRPr="00F010C2">
        <w:rPr>
          <w:rFonts w:ascii="Times New Roman" w:eastAsia="Times New Roman" w:hAnsi="Times New Roman" w:cs="Times New Roman"/>
          <w:lang w:eastAsia="pl-PL"/>
        </w:rPr>
        <w:t>,</w:t>
      </w:r>
      <w:r w:rsidRPr="00F010C2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252C86" w:rsidRPr="00F010C2">
        <w:rPr>
          <w:rFonts w:ascii="Times New Roman" w:eastAsia="Times New Roman" w:hAnsi="Times New Roman" w:cs="Times New Roman"/>
          <w:lang w:eastAsia="pl-PL"/>
        </w:rPr>
        <w:t>.</w:t>
      </w:r>
      <w:r w:rsidR="00144FAF" w:rsidRPr="00F010C2">
        <w:rPr>
          <w:rFonts w:ascii="Times New Roman" w:eastAsia="Times New Roman" w:hAnsi="Times New Roman" w:cs="Times New Roman"/>
          <w:lang w:eastAsia="pl-PL"/>
        </w:rPr>
        <w:t xml:space="preserve"> Po upływie tego okresu dane osobowe będą przechowywane do celów archiwizacyjnych przez okres określony przepisami prawa w tym zakresie.</w:t>
      </w:r>
    </w:p>
    <w:p w:rsidR="00252C86" w:rsidRPr="009E075B" w:rsidRDefault="00252C86" w:rsidP="00144FAF">
      <w:pPr>
        <w:pStyle w:val="Akapitzlist"/>
        <w:numPr>
          <w:ilvl w:val="0"/>
          <w:numId w:val="16"/>
        </w:numPr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>O</w:t>
      </w:r>
      <w:r w:rsidR="006A01F1" w:rsidRPr="00144FAF">
        <w:rPr>
          <w:rFonts w:ascii="Times New Roman" w:eastAsia="Times New Roman" w:hAnsi="Times New Roman" w:cs="Times New Roman"/>
          <w:lang w:eastAsia="pl-PL"/>
        </w:rPr>
        <w:t xml:space="preserve">bowiązek podania danych osobowych </w:t>
      </w:r>
      <w:r w:rsidR="006A01F1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bezpośrednio Pani/Pana dotyczących jest </w:t>
      </w:r>
      <w:r w:rsidR="00166A16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konieczne do udziału </w:t>
      </w:r>
      <w:r w:rsidR="00882C7C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9702D1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="00882C7C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postępowaniu o </w:t>
      </w:r>
      <w:r w:rsidR="006A01F1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udz</w:t>
      </w:r>
      <w:r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ielenie zamówienia publicznego</w:t>
      </w:r>
      <w:r w:rsidR="009E075B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6A01F1" w:rsidRPr="009E075B" w:rsidRDefault="00252C86" w:rsidP="00144FAF">
      <w:pPr>
        <w:pStyle w:val="Akapitzlist"/>
        <w:numPr>
          <w:ilvl w:val="0"/>
          <w:numId w:val="16"/>
        </w:numPr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</w:pPr>
      <w:r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K</w:t>
      </w:r>
      <w:r w:rsidR="006A01F1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onsekwencj</w:t>
      </w:r>
      <w:r w:rsid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ą</w:t>
      </w:r>
      <w:r w:rsidR="006A01F1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niepodania określonych danych </w:t>
      </w:r>
      <w:r w:rsidR="00144FAF" w:rsidRP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>będzie</w:t>
      </w:r>
      <w:r w:rsidR="009E075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brak możliwości udziału w postępowaniu.</w:t>
      </w:r>
    </w:p>
    <w:p w:rsidR="006A01F1" w:rsidRPr="00144FAF" w:rsidRDefault="000F67C7" w:rsidP="00144FAF">
      <w:pPr>
        <w:pStyle w:val="Akapitzlist"/>
        <w:numPr>
          <w:ilvl w:val="0"/>
          <w:numId w:val="16"/>
        </w:numPr>
        <w:spacing w:after="150" w:line="276" w:lineRule="auto"/>
        <w:ind w:left="284" w:hanging="284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>P</w:t>
      </w:r>
      <w:r w:rsidR="00166B7C" w:rsidRPr="00144FAF">
        <w:rPr>
          <w:rFonts w:ascii="Times New Roman" w:eastAsia="Times New Roman" w:hAnsi="Times New Roman" w:cs="Times New Roman"/>
          <w:lang w:eastAsia="pl-PL"/>
        </w:rPr>
        <w:t>osiada Pani/Pan</w:t>
      </w:r>
      <w:r w:rsidR="006A01F1" w:rsidRPr="00144FAF">
        <w:rPr>
          <w:rFonts w:ascii="Times New Roman" w:eastAsia="Times New Roman" w:hAnsi="Times New Roman" w:cs="Times New Roman"/>
          <w:lang w:eastAsia="pl-PL"/>
        </w:rPr>
        <w:t>:</w:t>
      </w:r>
    </w:p>
    <w:p w:rsidR="000F67C7" w:rsidRPr="00144FAF" w:rsidRDefault="00166B7C" w:rsidP="00144FAF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>na podstawie art. 15 RODO prawo dostępu do danych osobowych</w:t>
      </w:r>
      <w:r w:rsidR="00F728FF" w:rsidRPr="00144FAF">
        <w:rPr>
          <w:rFonts w:ascii="Times New Roman" w:eastAsia="Times New Roman" w:hAnsi="Times New Roman" w:cs="Times New Roman"/>
          <w:lang w:eastAsia="pl-PL"/>
        </w:rPr>
        <w:t>;</w:t>
      </w:r>
    </w:p>
    <w:p w:rsidR="000F67C7" w:rsidRPr="00144FAF" w:rsidRDefault="00166B7C" w:rsidP="00144FAF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</w:t>
      </w:r>
      <w:r w:rsidR="00F728FF" w:rsidRPr="00144FAF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144FAF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144FAF">
        <w:rPr>
          <w:rFonts w:ascii="Times New Roman" w:eastAsia="Times New Roman" w:hAnsi="Times New Roman" w:cs="Times New Roman"/>
          <w:lang w:eastAsia="pl-PL"/>
        </w:rPr>
        <w:t>;</w:t>
      </w:r>
    </w:p>
    <w:p w:rsidR="000F67C7" w:rsidRPr="00144FAF" w:rsidRDefault="006A01F1" w:rsidP="00144FAF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</w:t>
      </w:r>
      <w:r w:rsidR="00882C7C" w:rsidRPr="00144FAF">
        <w:rPr>
          <w:rFonts w:ascii="Times New Roman" w:eastAsia="Times New Roman" w:hAnsi="Times New Roman" w:cs="Times New Roman"/>
          <w:lang w:eastAsia="pl-PL"/>
        </w:rPr>
        <w:t>rzetwarzania danych osobowych z </w:t>
      </w: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zastrzeżeniem przypadków, o których mowa w art. 18 ust. 2 RODO</w:t>
      </w:r>
      <w:r w:rsidR="00882C7C"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**;  </w:t>
      </w:r>
    </w:p>
    <w:p w:rsidR="000F67C7" w:rsidRPr="00144FAF" w:rsidRDefault="00D926A5" w:rsidP="00144FAF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wniesienia skargi do Prezesa Urzędu Ochrony Danych O</w:t>
      </w:r>
      <w:r w:rsidR="00882C7C"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sobowych, gdy uzna Pani/Pan, że </w:t>
      </w: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przetwarzanie danych osobowych narusza przepisy RODO;</w:t>
      </w:r>
    </w:p>
    <w:p w:rsidR="006A01F1" w:rsidRPr="00144FAF" w:rsidRDefault="000F67C7" w:rsidP="00144FAF">
      <w:pPr>
        <w:pStyle w:val="Akapitzlist"/>
        <w:numPr>
          <w:ilvl w:val="0"/>
          <w:numId w:val="16"/>
        </w:numPr>
        <w:spacing w:after="150" w:line="276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N</w:t>
      </w:r>
      <w:r w:rsidR="00166B7C"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ie przysługuje Pani/Panu</w:t>
      </w:r>
      <w:r w:rsidR="006A01F1"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:rsidR="000F67C7" w:rsidRPr="00144FAF" w:rsidRDefault="00166B7C" w:rsidP="00144FAF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 z art. 17 RODO prawo do usunięcia danych osobowych</w:t>
      </w:r>
      <w:r w:rsidR="00F728FF"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:rsidR="000F67C7" w:rsidRPr="00144FAF" w:rsidRDefault="00BF6DD3" w:rsidP="00144FAF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prawo do przenoszenia danych osobowych, o którym mowa w art. 20 RODO;</w:t>
      </w:r>
    </w:p>
    <w:p w:rsidR="00166B7C" w:rsidRPr="00144FAF" w:rsidRDefault="00166B7C" w:rsidP="00144FAF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  <w:r w:rsidRPr="00144FAF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</w:p>
    <w:p w:rsidR="00144FAF" w:rsidRDefault="00144FAF" w:rsidP="00144FAF">
      <w:pPr>
        <w:pStyle w:val="Akapitzlist"/>
        <w:numPr>
          <w:ilvl w:val="0"/>
          <w:numId w:val="16"/>
        </w:numPr>
        <w:spacing w:after="150" w:line="276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Pani/Pana dane osobowe nie będą przekazywane do państwa trzeciego lub organizacji międzynarodowej.</w:t>
      </w:r>
    </w:p>
    <w:p w:rsidR="00144FAF" w:rsidRPr="00144FAF" w:rsidRDefault="00144FAF" w:rsidP="00144FAF">
      <w:pPr>
        <w:pStyle w:val="Akapitzlist"/>
        <w:numPr>
          <w:ilvl w:val="0"/>
          <w:numId w:val="16"/>
        </w:numPr>
        <w:spacing w:after="150" w:line="276" w:lineRule="auto"/>
        <w:ind w:left="284" w:hanging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4FAF">
        <w:rPr>
          <w:rFonts w:ascii="Times New Roman" w:eastAsia="Times New Roman" w:hAnsi="Times New Roman" w:cs="Times New Roman"/>
          <w:color w:val="000000" w:themeColor="text1"/>
          <w:lang w:eastAsia="pl-PL"/>
        </w:rPr>
        <w:t>Pani/Pana dane nie są przetwarzane w sposób zautomatyzowany i nie będą profilowane.</w:t>
      </w:r>
    </w:p>
    <w:p w:rsidR="00166B7C" w:rsidRPr="00144FAF" w:rsidRDefault="00166B7C" w:rsidP="00144FAF">
      <w:pPr>
        <w:pStyle w:val="Akapitzlist"/>
        <w:spacing w:after="15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sectPr w:rsidR="00166B7C" w:rsidRPr="00144FAF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DF2" w:rsidRDefault="00BB7DF2" w:rsidP="00B62535">
      <w:pPr>
        <w:spacing w:after="0" w:line="240" w:lineRule="auto"/>
      </w:pPr>
      <w:r>
        <w:separator/>
      </w:r>
    </w:p>
  </w:endnote>
  <w:endnote w:type="continuationSeparator" w:id="0">
    <w:p w:rsidR="00BB7DF2" w:rsidRDefault="00BB7DF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DF2" w:rsidRDefault="00BB7DF2" w:rsidP="00B62535">
      <w:pPr>
        <w:spacing w:after="0" w:line="240" w:lineRule="auto"/>
      </w:pPr>
      <w:r>
        <w:separator/>
      </w:r>
    </w:p>
  </w:footnote>
  <w:footnote w:type="continuationSeparator" w:id="0">
    <w:p w:rsidR="00BB7DF2" w:rsidRDefault="00BB7DF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DAD0EF98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0F3CB1"/>
    <w:rsid w:val="000F67C7"/>
    <w:rsid w:val="0010112E"/>
    <w:rsid w:val="001144F7"/>
    <w:rsid w:val="00143E43"/>
    <w:rsid w:val="00144FAF"/>
    <w:rsid w:val="00146820"/>
    <w:rsid w:val="00166A16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2C86"/>
    <w:rsid w:val="00253088"/>
    <w:rsid w:val="002560D0"/>
    <w:rsid w:val="00292CF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6066"/>
    <w:rsid w:val="00570DDB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1E88"/>
    <w:rsid w:val="00735375"/>
    <w:rsid w:val="00750484"/>
    <w:rsid w:val="00760475"/>
    <w:rsid w:val="00761B4C"/>
    <w:rsid w:val="007643D1"/>
    <w:rsid w:val="007E508C"/>
    <w:rsid w:val="007F1EB4"/>
    <w:rsid w:val="008374C9"/>
    <w:rsid w:val="00843BC7"/>
    <w:rsid w:val="0084472F"/>
    <w:rsid w:val="00851E36"/>
    <w:rsid w:val="00852AC2"/>
    <w:rsid w:val="00874BD5"/>
    <w:rsid w:val="00882C7C"/>
    <w:rsid w:val="008856D3"/>
    <w:rsid w:val="0089514F"/>
    <w:rsid w:val="008966B9"/>
    <w:rsid w:val="008A267B"/>
    <w:rsid w:val="008C4C69"/>
    <w:rsid w:val="008F6012"/>
    <w:rsid w:val="00906DBB"/>
    <w:rsid w:val="0091420F"/>
    <w:rsid w:val="00916C30"/>
    <w:rsid w:val="00926B08"/>
    <w:rsid w:val="00960FEB"/>
    <w:rsid w:val="009702D1"/>
    <w:rsid w:val="0097238B"/>
    <w:rsid w:val="00977A4C"/>
    <w:rsid w:val="00980203"/>
    <w:rsid w:val="00981377"/>
    <w:rsid w:val="0098153D"/>
    <w:rsid w:val="009E075B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75204"/>
    <w:rsid w:val="00BB7A81"/>
    <w:rsid w:val="00BB7DF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5368A"/>
    <w:rsid w:val="00D64BD8"/>
    <w:rsid w:val="00D714D7"/>
    <w:rsid w:val="00D74B07"/>
    <w:rsid w:val="00D926A5"/>
    <w:rsid w:val="00DA1D81"/>
    <w:rsid w:val="00E01525"/>
    <w:rsid w:val="00E9531E"/>
    <w:rsid w:val="00E96729"/>
    <w:rsid w:val="00EE1C67"/>
    <w:rsid w:val="00EF4381"/>
    <w:rsid w:val="00F010C2"/>
    <w:rsid w:val="00F2558A"/>
    <w:rsid w:val="00F5775A"/>
    <w:rsid w:val="00F57E3E"/>
    <w:rsid w:val="00F728FF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8412E-D92B-4B11-8A8E-7F28AAD3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uzytkownik</cp:lastModifiedBy>
  <cp:revision>2</cp:revision>
  <cp:lastPrinted>2018-05-25T09:02:00Z</cp:lastPrinted>
  <dcterms:created xsi:type="dcterms:W3CDTF">2019-10-03T10:33:00Z</dcterms:created>
  <dcterms:modified xsi:type="dcterms:W3CDTF">2019-10-03T10:33:00Z</dcterms:modified>
</cp:coreProperties>
</file>